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14AE" w:rsidRPr="001F5F01" w:rsidRDefault="00BD14AE" w:rsidP="00AF51A1">
      <w:pPr>
        <w:spacing w:before="100" w:beforeAutospacing="1" w:after="100" w:afterAutospacing="1" w:line="240" w:lineRule="auto"/>
        <w:jc w:val="center"/>
        <w:outlineLvl w:val="2"/>
        <w:rPr>
          <w:rFonts w:ascii="Times New Roman" w:hAnsi="Times New Roman"/>
          <w:b/>
          <w:bCs/>
          <w:sz w:val="27"/>
          <w:szCs w:val="27"/>
        </w:rPr>
      </w:pPr>
      <w:r w:rsidRPr="001F5F01">
        <w:rPr>
          <w:rFonts w:ascii="Times New Roman" w:hAnsi="Times New Roman"/>
          <w:b/>
          <w:bCs/>
          <w:sz w:val="27"/>
          <w:szCs w:val="27"/>
        </w:rPr>
        <w:t>ВПРАВИ З РОЗВИТКУ ПІЗНАВАЛЬНИХ ПРОЦЕСІВ ДЛЯ УЧНІВ ПЕРШИХ КЛАСІВ.</w:t>
      </w:r>
    </w:p>
    <w:p w:rsidR="00BD14AE" w:rsidRPr="001F5F01" w:rsidRDefault="00BD14AE" w:rsidP="001F5F01">
      <w:pPr>
        <w:spacing w:after="0" w:line="240" w:lineRule="auto"/>
        <w:rPr>
          <w:rFonts w:ascii="Times New Roman" w:hAnsi="Times New Roman"/>
          <w:sz w:val="24"/>
          <w:szCs w:val="24"/>
        </w:rPr>
      </w:pPr>
    </w:p>
    <w:p w:rsidR="00BD14AE" w:rsidRPr="001F5F01" w:rsidRDefault="00BD14AE" w:rsidP="001F5F01">
      <w:pPr>
        <w:spacing w:after="0" w:line="240" w:lineRule="auto"/>
        <w:jc w:val="center"/>
        <w:rPr>
          <w:rFonts w:ascii="Times New Roman" w:hAnsi="Times New Roman"/>
          <w:sz w:val="24"/>
          <w:szCs w:val="24"/>
        </w:rPr>
      </w:pPr>
    </w:p>
    <w:p w:rsidR="00BD14AE" w:rsidRPr="001F5F01" w:rsidRDefault="00BD14AE" w:rsidP="001F5F01">
      <w:pPr>
        <w:spacing w:after="0" w:line="240" w:lineRule="auto"/>
        <w:jc w:val="center"/>
        <w:rPr>
          <w:rFonts w:ascii="Times New Roman" w:hAnsi="Times New Roman"/>
          <w:sz w:val="24"/>
          <w:szCs w:val="24"/>
        </w:rPr>
      </w:pPr>
      <w:r w:rsidRPr="001F5F01">
        <w:rPr>
          <w:rFonts w:ascii="Times New Roman" w:hAnsi="Times New Roman"/>
          <w:b/>
          <w:sz w:val="28"/>
          <w:szCs w:val="28"/>
        </w:rPr>
        <w:t>РОЗВИТОК ПАМ’ЯТІ.</w:t>
      </w:r>
    </w:p>
    <w:p w:rsidR="00BD14AE" w:rsidRPr="001F5F01" w:rsidRDefault="00BD14AE" w:rsidP="001F5F01">
      <w:pPr>
        <w:spacing w:after="0" w:line="240" w:lineRule="auto"/>
        <w:ind w:firstLine="709"/>
        <w:jc w:val="both"/>
        <w:rPr>
          <w:rFonts w:ascii="Times New Roman" w:hAnsi="Times New Roman"/>
          <w:sz w:val="24"/>
          <w:szCs w:val="24"/>
        </w:rPr>
      </w:pPr>
      <w:r w:rsidRPr="001F5F01">
        <w:rPr>
          <w:rFonts w:ascii="Times New Roman" w:hAnsi="Times New Roman"/>
          <w:b/>
          <w:sz w:val="28"/>
          <w:szCs w:val="28"/>
        </w:rPr>
        <w:t>Вправа «Хто відгадає?»</w:t>
      </w:r>
    </w:p>
    <w:p w:rsidR="00BD14AE" w:rsidRPr="001F5F01" w:rsidRDefault="00BD14AE" w:rsidP="001F5F01">
      <w:pPr>
        <w:spacing w:after="0" w:line="240" w:lineRule="auto"/>
        <w:ind w:firstLine="709"/>
        <w:jc w:val="both"/>
        <w:rPr>
          <w:rFonts w:ascii="Times New Roman" w:hAnsi="Times New Roman"/>
          <w:sz w:val="24"/>
          <w:szCs w:val="24"/>
        </w:rPr>
      </w:pPr>
      <w:r w:rsidRPr="001F5F01">
        <w:rPr>
          <w:rFonts w:ascii="Times New Roman" w:hAnsi="Times New Roman"/>
          <w:sz w:val="28"/>
          <w:szCs w:val="28"/>
        </w:rPr>
        <w:t>З групи вибирається одна дитина, її просять по пам’яті описати будь-який предмет, що є в кімнаті, так, щоб інші діти його відгадали. При цьому неможна дивитися на цей предмет і називати його.</w:t>
      </w:r>
    </w:p>
    <w:p w:rsidR="00BD14AE" w:rsidRPr="001F5F01" w:rsidRDefault="00BD14AE" w:rsidP="001F5F01">
      <w:pPr>
        <w:spacing w:after="0" w:line="240" w:lineRule="auto"/>
        <w:ind w:firstLine="709"/>
        <w:jc w:val="both"/>
        <w:rPr>
          <w:rFonts w:ascii="Times New Roman" w:hAnsi="Times New Roman"/>
          <w:sz w:val="24"/>
          <w:szCs w:val="24"/>
        </w:rPr>
      </w:pPr>
    </w:p>
    <w:p w:rsidR="00BD14AE" w:rsidRPr="001F5F01" w:rsidRDefault="00BD14AE" w:rsidP="001F5F01">
      <w:pPr>
        <w:spacing w:after="0" w:line="240" w:lineRule="auto"/>
        <w:ind w:firstLine="709"/>
        <w:jc w:val="both"/>
        <w:rPr>
          <w:rFonts w:ascii="Times New Roman" w:hAnsi="Times New Roman"/>
          <w:sz w:val="24"/>
          <w:szCs w:val="24"/>
        </w:rPr>
      </w:pPr>
      <w:r w:rsidRPr="001F5F01">
        <w:rPr>
          <w:rFonts w:ascii="Times New Roman" w:hAnsi="Times New Roman"/>
          <w:b/>
          <w:sz w:val="28"/>
          <w:szCs w:val="28"/>
        </w:rPr>
        <w:t>Вправа «Бабуся складає в свою валізу…»</w:t>
      </w:r>
    </w:p>
    <w:p w:rsidR="00BD14AE" w:rsidRPr="001F5F01" w:rsidRDefault="00BD14AE" w:rsidP="001F5F01">
      <w:pPr>
        <w:spacing w:after="0" w:line="240" w:lineRule="auto"/>
        <w:ind w:firstLine="709"/>
        <w:jc w:val="both"/>
        <w:rPr>
          <w:rFonts w:ascii="Times New Roman" w:hAnsi="Times New Roman"/>
          <w:sz w:val="24"/>
          <w:szCs w:val="24"/>
        </w:rPr>
      </w:pPr>
      <w:r w:rsidRPr="001F5F01">
        <w:rPr>
          <w:rFonts w:ascii="Times New Roman" w:hAnsi="Times New Roman"/>
          <w:sz w:val="28"/>
          <w:szCs w:val="28"/>
        </w:rPr>
        <w:t>Ведучий починає розповідь: «Бабуся складає в свою валізу… гребінець», а наступний гравець має повторити вже сказане, додавши свій предмет: «Бабуся складає в свою валізу… гребінець…і хусточку» і т.д. Гра триває доти, доки ряд не стає таким довгим, що його вже не можна відтворити.</w:t>
      </w:r>
    </w:p>
    <w:p w:rsidR="00BD14AE" w:rsidRPr="001F5F01" w:rsidRDefault="00BD14AE" w:rsidP="001F5F01">
      <w:pPr>
        <w:spacing w:after="0" w:line="240" w:lineRule="auto"/>
        <w:ind w:firstLine="709"/>
        <w:jc w:val="both"/>
        <w:rPr>
          <w:rFonts w:ascii="Times New Roman" w:hAnsi="Times New Roman"/>
          <w:sz w:val="24"/>
          <w:szCs w:val="24"/>
        </w:rPr>
      </w:pPr>
    </w:p>
    <w:p w:rsidR="00BD14AE" w:rsidRPr="001F5F01" w:rsidRDefault="00BD14AE" w:rsidP="001F5F01">
      <w:pPr>
        <w:spacing w:after="0" w:line="240" w:lineRule="auto"/>
        <w:ind w:firstLine="709"/>
        <w:jc w:val="both"/>
        <w:rPr>
          <w:rFonts w:ascii="Times New Roman" w:hAnsi="Times New Roman"/>
          <w:sz w:val="24"/>
          <w:szCs w:val="24"/>
        </w:rPr>
      </w:pPr>
      <w:r w:rsidRPr="001F5F01">
        <w:rPr>
          <w:rFonts w:ascii="Times New Roman" w:hAnsi="Times New Roman"/>
          <w:b/>
          <w:sz w:val="28"/>
          <w:szCs w:val="28"/>
        </w:rPr>
        <w:t>Вправа «Художник»</w:t>
      </w:r>
    </w:p>
    <w:p w:rsidR="00BD14AE" w:rsidRPr="001F5F01" w:rsidRDefault="00BD14AE" w:rsidP="001F5F01">
      <w:pPr>
        <w:spacing w:after="0" w:line="240" w:lineRule="auto"/>
        <w:ind w:firstLine="709"/>
        <w:jc w:val="both"/>
        <w:rPr>
          <w:rFonts w:ascii="Times New Roman" w:hAnsi="Times New Roman"/>
          <w:sz w:val="24"/>
          <w:szCs w:val="24"/>
        </w:rPr>
      </w:pPr>
      <w:r w:rsidRPr="001F5F01">
        <w:rPr>
          <w:rFonts w:ascii="Times New Roman" w:hAnsi="Times New Roman"/>
          <w:sz w:val="28"/>
          <w:szCs w:val="28"/>
        </w:rPr>
        <w:t>З групи вибирають двох дітей. Один – «художник», а інший замовляє йому свій портрет. Решта дітей – глядачі. Художник уважно дивиться на замовника 1,5 – 2хв, а потім повертається до глядачів і з пам’яті описує його зовнішність.</w:t>
      </w:r>
    </w:p>
    <w:p w:rsidR="00BD14AE" w:rsidRPr="001F5F01" w:rsidRDefault="00BD14AE" w:rsidP="001F5F01">
      <w:pPr>
        <w:spacing w:after="0" w:line="240" w:lineRule="auto"/>
        <w:ind w:firstLine="709"/>
        <w:jc w:val="both"/>
        <w:rPr>
          <w:rFonts w:ascii="Times New Roman" w:hAnsi="Times New Roman"/>
          <w:sz w:val="24"/>
          <w:szCs w:val="24"/>
        </w:rPr>
      </w:pP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b/>
          <w:sz w:val="28"/>
          <w:szCs w:val="28"/>
        </w:rPr>
        <w:t>Вправа «Фотоапарат.»</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Дітям на декілька секунд показують картку з зображенням, а потім вони повинні якомого детальніше описати малюнок.</w:t>
      </w:r>
    </w:p>
    <w:p w:rsidR="00BD14AE" w:rsidRPr="001F5F01" w:rsidRDefault="00BD14AE" w:rsidP="001F5F01">
      <w:pPr>
        <w:spacing w:after="0" w:line="240" w:lineRule="auto"/>
        <w:ind w:firstLine="709"/>
        <w:jc w:val="both"/>
        <w:rPr>
          <w:rFonts w:ascii="Times New Roman" w:hAnsi="Times New Roman"/>
          <w:sz w:val="24"/>
          <w:szCs w:val="24"/>
        </w:rPr>
      </w:pP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b/>
          <w:sz w:val="28"/>
          <w:szCs w:val="28"/>
        </w:rPr>
        <w:t>Вправа «Магазин.»</w:t>
      </w:r>
    </w:p>
    <w:p w:rsidR="00BD14AE" w:rsidRPr="001F5F01" w:rsidRDefault="00BD14AE" w:rsidP="001F5F01">
      <w:pPr>
        <w:spacing w:after="0" w:line="240" w:lineRule="auto"/>
        <w:ind w:firstLine="709"/>
        <w:jc w:val="both"/>
        <w:rPr>
          <w:rFonts w:ascii="Times New Roman" w:hAnsi="Times New Roman"/>
          <w:sz w:val="24"/>
          <w:szCs w:val="24"/>
        </w:rPr>
      </w:pPr>
      <w:r w:rsidRPr="001F5F01">
        <w:rPr>
          <w:rFonts w:ascii="Times New Roman" w:hAnsi="Times New Roman"/>
          <w:sz w:val="28"/>
          <w:szCs w:val="28"/>
        </w:rPr>
        <w:t>Ведучий дає завдання дитині піти в «магазин» і купити 5-6 предметів. На «прилавку» лежать «товари», з яких дитина повинна вибрати ті, які її попросили купити. Решта дітей спостерігають за «покупцем», чи вірно він виконав завдання.</w:t>
      </w:r>
    </w:p>
    <w:p w:rsidR="00BD14AE" w:rsidRPr="001F5F01" w:rsidRDefault="00BD14AE" w:rsidP="001F5F01">
      <w:pPr>
        <w:spacing w:after="0" w:line="240" w:lineRule="auto"/>
        <w:ind w:firstLine="709"/>
        <w:jc w:val="both"/>
        <w:rPr>
          <w:rFonts w:ascii="Times New Roman" w:hAnsi="Times New Roman"/>
          <w:sz w:val="24"/>
          <w:szCs w:val="24"/>
        </w:rPr>
      </w:pP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b/>
          <w:sz w:val="28"/>
          <w:szCs w:val="28"/>
        </w:rPr>
        <w:t>Вправа «Що змінилося?»</w:t>
      </w:r>
    </w:p>
    <w:p w:rsidR="00BD14AE" w:rsidRPr="001F5F01" w:rsidRDefault="00BD14AE" w:rsidP="001F5F01">
      <w:pPr>
        <w:spacing w:after="0" w:line="240" w:lineRule="auto"/>
        <w:ind w:firstLine="709"/>
        <w:jc w:val="both"/>
        <w:rPr>
          <w:rFonts w:ascii="Times New Roman" w:hAnsi="Times New Roman"/>
          <w:sz w:val="24"/>
          <w:szCs w:val="24"/>
        </w:rPr>
      </w:pPr>
      <w:r w:rsidRPr="001F5F01">
        <w:rPr>
          <w:rFonts w:ascii="Times New Roman" w:hAnsi="Times New Roman"/>
          <w:sz w:val="28"/>
          <w:szCs w:val="28"/>
        </w:rPr>
        <w:t>Діти стоять в шерензі за зростом. Ведучий викликає двох дітей і пропонує їм запам’ятати зовнішній вигляд кожного учасника гри (1-2 хв.)</w:t>
      </w:r>
    </w:p>
    <w:p w:rsidR="00BD14AE" w:rsidRPr="001F5F01" w:rsidRDefault="00BD14AE" w:rsidP="001F5F01">
      <w:pPr>
        <w:spacing w:after="0" w:line="240" w:lineRule="auto"/>
        <w:ind w:firstLine="709"/>
        <w:jc w:val="both"/>
        <w:rPr>
          <w:rFonts w:ascii="Times New Roman" w:hAnsi="Times New Roman"/>
          <w:sz w:val="24"/>
          <w:szCs w:val="24"/>
        </w:rPr>
      </w:pPr>
      <w:r w:rsidRPr="001F5F01">
        <w:rPr>
          <w:rFonts w:ascii="Times New Roman" w:hAnsi="Times New Roman"/>
          <w:sz w:val="28"/>
          <w:szCs w:val="28"/>
        </w:rPr>
        <w:t xml:space="preserve">Після цього діти – «ведучі» відвертаються, а діти в шерензі вносять дрібні зміни у свій зовнішній вигляд. Потім діти – «ведучі» повертаються й, доповнюючи один одного, вказують зміни, які вони помітили. </w:t>
      </w:r>
    </w:p>
    <w:p w:rsidR="00BD14AE" w:rsidRPr="001F5F01" w:rsidRDefault="00BD14AE" w:rsidP="001F5F01">
      <w:pPr>
        <w:spacing w:after="0" w:line="240" w:lineRule="auto"/>
        <w:ind w:firstLine="709"/>
        <w:jc w:val="both"/>
        <w:rPr>
          <w:rFonts w:ascii="Times New Roman" w:hAnsi="Times New Roman"/>
          <w:sz w:val="24"/>
          <w:szCs w:val="24"/>
        </w:rPr>
      </w:pP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b/>
          <w:sz w:val="28"/>
          <w:szCs w:val="28"/>
        </w:rPr>
        <w:t>Вправа «Запам’ятай і намалюй»</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Ведучий демонструє протягом 3-5 с ряд простих, геометричних фігур. Після цього кожен з учнів відтворює малюнок на папері з пам’яті.</w:t>
      </w:r>
    </w:p>
    <w:tbl>
      <w:tblPr>
        <w:tblpPr w:leftFromText="45" w:rightFromText="45" w:vertAnchor="text"/>
        <w:tblW w:w="0" w:type="auto"/>
        <w:tblCellSpacing w:w="0" w:type="dxa"/>
        <w:tblCellMar>
          <w:left w:w="0" w:type="dxa"/>
          <w:right w:w="0" w:type="dxa"/>
        </w:tblCellMar>
        <w:tblLook w:val="00A0"/>
      </w:tblPr>
      <w:tblGrid>
        <w:gridCol w:w="705"/>
        <w:gridCol w:w="1110"/>
        <w:gridCol w:w="690"/>
        <w:gridCol w:w="2190"/>
        <w:gridCol w:w="315"/>
        <w:gridCol w:w="960"/>
        <w:gridCol w:w="840"/>
        <w:gridCol w:w="960"/>
      </w:tblGrid>
      <w:tr w:rsidR="00BD14AE" w:rsidRPr="004E2C83" w:rsidTr="001F5F01">
        <w:trPr>
          <w:trHeight w:val="15"/>
          <w:tblCellSpacing w:w="0" w:type="dxa"/>
        </w:trPr>
        <w:tc>
          <w:tcPr>
            <w:tcW w:w="705" w:type="dxa"/>
            <w:vAlign w:val="center"/>
          </w:tcPr>
          <w:p w:rsidR="00BD14AE" w:rsidRPr="001F5F01" w:rsidRDefault="00BD14AE" w:rsidP="001F5F01">
            <w:pPr>
              <w:spacing w:after="0" w:line="240" w:lineRule="auto"/>
              <w:rPr>
                <w:rFonts w:ascii="Times New Roman" w:hAnsi="Times New Roman"/>
                <w:sz w:val="2"/>
                <w:szCs w:val="24"/>
              </w:rPr>
            </w:pPr>
          </w:p>
        </w:tc>
        <w:tc>
          <w:tcPr>
            <w:tcW w:w="1110" w:type="dxa"/>
            <w:vAlign w:val="center"/>
          </w:tcPr>
          <w:p w:rsidR="00BD14AE" w:rsidRPr="001F5F01" w:rsidRDefault="00BD14AE" w:rsidP="001F5F01">
            <w:pPr>
              <w:spacing w:after="0" w:line="240" w:lineRule="auto"/>
              <w:rPr>
                <w:rFonts w:ascii="Times New Roman" w:hAnsi="Times New Roman"/>
                <w:sz w:val="2"/>
                <w:szCs w:val="24"/>
              </w:rPr>
            </w:pPr>
          </w:p>
        </w:tc>
        <w:tc>
          <w:tcPr>
            <w:tcW w:w="690" w:type="dxa"/>
            <w:vAlign w:val="center"/>
          </w:tcPr>
          <w:p w:rsidR="00BD14AE" w:rsidRPr="001F5F01" w:rsidRDefault="00BD14AE" w:rsidP="001F5F01">
            <w:pPr>
              <w:spacing w:after="0" w:line="240" w:lineRule="auto"/>
              <w:rPr>
                <w:rFonts w:ascii="Times New Roman" w:hAnsi="Times New Roman"/>
                <w:sz w:val="2"/>
                <w:szCs w:val="24"/>
              </w:rPr>
            </w:pPr>
          </w:p>
        </w:tc>
        <w:tc>
          <w:tcPr>
            <w:tcW w:w="2190" w:type="dxa"/>
            <w:vAlign w:val="center"/>
          </w:tcPr>
          <w:p w:rsidR="00BD14AE" w:rsidRPr="001F5F01" w:rsidRDefault="00BD14AE" w:rsidP="001F5F01">
            <w:pPr>
              <w:spacing w:after="0" w:line="240" w:lineRule="auto"/>
              <w:rPr>
                <w:rFonts w:ascii="Times New Roman" w:hAnsi="Times New Roman"/>
                <w:sz w:val="2"/>
                <w:szCs w:val="24"/>
              </w:rPr>
            </w:pPr>
          </w:p>
        </w:tc>
        <w:tc>
          <w:tcPr>
            <w:tcW w:w="315" w:type="dxa"/>
            <w:vAlign w:val="center"/>
          </w:tcPr>
          <w:p w:rsidR="00BD14AE" w:rsidRPr="001F5F01" w:rsidRDefault="00BD14AE" w:rsidP="001F5F01">
            <w:pPr>
              <w:spacing w:after="0" w:line="240" w:lineRule="auto"/>
              <w:rPr>
                <w:rFonts w:ascii="Times New Roman" w:hAnsi="Times New Roman"/>
                <w:sz w:val="2"/>
                <w:szCs w:val="24"/>
              </w:rPr>
            </w:pPr>
          </w:p>
        </w:tc>
        <w:tc>
          <w:tcPr>
            <w:tcW w:w="960" w:type="dxa"/>
            <w:vAlign w:val="center"/>
          </w:tcPr>
          <w:p w:rsidR="00BD14AE" w:rsidRPr="001F5F01" w:rsidRDefault="00BD14AE" w:rsidP="001F5F01">
            <w:pPr>
              <w:spacing w:after="0" w:line="240" w:lineRule="auto"/>
              <w:rPr>
                <w:rFonts w:ascii="Times New Roman" w:hAnsi="Times New Roman"/>
                <w:sz w:val="2"/>
                <w:szCs w:val="24"/>
              </w:rPr>
            </w:pPr>
          </w:p>
        </w:tc>
        <w:tc>
          <w:tcPr>
            <w:tcW w:w="840" w:type="dxa"/>
            <w:vAlign w:val="center"/>
          </w:tcPr>
          <w:p w:rsidR="00BD14AE" w:rsidRPr="001F5F01" w:rsidRDefault="00BD14AE" w:rsidP="001F5F01">
            <w:pPr>
              <w:spacing w:after="0" w:line="240" w:lineRule="auto"/>
              <w:rPr>
                <w:rFonts w:ascii="Times New Roman" w:hAnsi="Times New Roman"/>
                <w:sz w:val="2"/>
                <w:szCs w:val="24"/>
              </w:rPr>
            </w:pPr>
          </w:p>
        </w:tc>
        <w:tc>
          <w:tcPr>
            <w:tcW w:w="960" w:type="dxa"/>
            <w:vAlign w:val="center"/>
          </w:tcPr>
          <w:p w:rsidR="00BD14AE" w:rsidRPr="001F5F01" w:rsidRDefault="00BD14AE" w:rsidP="001F5F01">
            <w:pPr>
              <w:spacing w:after="0" w:line="240" w:lineRule="auto"/>
              <w:rPr>
                <w:rFonts w:ascii="Times New Roman" w:hAnsi="Times New Roman"/>
                <w:sz w:val="2"/>
                <w:szCs w:val="24"/>
              </w:rPr>
            </w:pPr>
          </w:p>
        </w:tc>
      </w:tr>
    </w:tbl>
    <w:p w:rsidR="00BD14AE" w:rsidRPr="001F5F01" w:rsidRDefault="00BD14AE" w:rsidP="001F5F01">
      <w:pPr>
        <w:spacing w:after="0" w:line="240" w:lineRule="auto"/>
        <w:jc w:val="center"/>
        <w:rPr>
          <w:rFonts w:ascii="Times New Roman" w:hAnsi="Times New Roman"/>
          <w:sz w:val="24"/>
          <w:szCs w:val="24"/>
        </w:rPr>
      </w:pPr>
    </w:p>
    <w:p w:rsidR="00BD14AE" w:rsidRDefault="00BD14AE" w:rsidP="00AF51A1">
      <w:pPr>
        <w:spacing w:after="0" w:line="240" w:lineRule="auto"/>
        <w:rPr>
          <w:rFonts w:ascii="Times New Roman" w:hAnsi="Times New Roman"/>
          <w:sz w:val="24"/>
          <w:szCs w:val="24"/>
        </w:rPr>
      </w:pPr>
    </w:p>
    <w:p w:rsidR="00BD14AE" w:rsidRDefault="00BD14AE" w:rsidP="00AF51A1">
      <w:pPr>
        <w:spacing w:after="0" w:line="240" w:lineRule="auto"/>
        <w:rPr>
          <w:rFonts w:ascii="Times New Roman" w:hAnsi="Times New Roman"/>
          <w:sz w:val="24"/>
          <w:szCs w:val="24"/>
        </w:rPr>
      </w:pPr>
    </w:p>
    <w:p w:rsidR="00BD14AE" w:rsidRDefault="00BD14AE" w:rsidP="00AF51A1">
      <w:pPr>
        <w:spacing w:after="0" w:line="240" w:lineRule="auto"/>
        <w:rPr>
          <w:rFonts w:ascii="Times New Roman" w:hAnsi="Times New Roman"/>
          <w:sz w:val="24"/>
          <w:szCs w:val="24"/>
        </w:rPr>
      </w:pPr>
    </w:p>
    <w:p w:rsidR="00BD14AE" w:rsidRDefault="00BD14AE" w:rsidP="00AF51A1">
      <w:pPr>
        <w:spacing w:after="0" w:line="240" w:lineRule="auto"/>
        <w:rPr>
          <w:rFonts w:ascii="Times New Roman" w:hAnsi="Times New Roman"/>
          <w:sz w:val="24"/>
          <w:szCs w:val="24"/>
        </w:rPr>
      </w:pPr>
    </w:p>
    <w:p w:rsidR="00BD14AE" w:rsidRPr="001F5F01" w:rsidRDefault="00BD14AE" w:rsidP="00AF51A1">
      <w:pPr>
        <w:spacing w:after="0" w:line="240" w:lineRule="auto"/>
        <w:rPr>
          <w:rFonts w:ascii="Times New Roman" w:hAnsi="Times New Roman"/>
          <w:sz w:val="24"/>
          <w:szCs w:val="24"/>
        </w:rPr>
      </w:pP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b/>
          <w:sz w:val="28"/>
          <w:szCs w:val="28"/>
        </w:rPr>
        <w:t>Вправа «Фотоапарат»</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Перед дітьми на столі розкладають предмети (не більше 7). Дитина протягом 30 с запам’ятовує, що де лежить. Потім відвертається, а ведучий перекладає або замінює предмети. Дитина повинна виявити, що змінилося.</w:t>
      </w:r>
    </w:p>
    <w:p w:rsidR="00BD14AE" w:rsidRPr="001F5F01" w:rsidRDefault="00BD14AE" w:rsidP="001F5F01">
      <w:pPr>
        <w:spacing w:after="0" w:line="240" w:lineRule="auto"/>
        <w:ind w:firstLine="720"/>
        <w:jc w:val="both"/>
        <w:rPr>
          <w:rFonts w:ascii="Times New Roman" w:hAnsi="Times New Roman"/>
          <w:sz w:val="24"/>
          <w:szCs w:val="24"/>
        </w:rPr>
      </w:pP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b/>
          <w:sz w:val="28"/>
          <w:szCs w:val="28"/>
        </w:rPr>
        <w:t>Вправа «Хто відгадає?»</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Оберіть з групи одну дитину і попросіть її по пам’яті описати будь-який предмет у кімнаті, так щоб інші діти його відгадали. При цьому не можна дивитися на нього і називати прямо.</w:t>
      </w:r>
    </w:p>
    <w:p w:rsidR="00BD14AE" w:rsidRPr="001F5F01" w:rsidRDefault="00BD14AE" w:rsidP="001F5F01">
      <w:pPr>
        <w:spacing w:after="0" w:line="240" w:lineRule="auto"/>
        <w:ind w:firstLine="720"/>
        <w:jc w:val="both"/>
        <w:rPr>
          <w:rFonts w:ascii="Times New Roman" w:hAnsi="Times New Roman"/>
          <w:sz w:val="24"/>
          <w:szCs w:val="24"/>
        </w:rPr>
      </w:pP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b/>
          <w:sz w:val="28"/>
          <w:szCs w:val="28"/>
        </w:rPr>
        <w:t>Вправа «Крамниця»</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Ведучий дає завдання дитині: «піти в магазин» і купити 5-6 предметів. На «вітрині» лежать «товари», з яких дитина має вибрати ті, які її попросили купити. Решта учасників спостерігає за «покупцем», потім при потребі виправляє його.</w:t>
      </w:r>
    </w:p>
    <w:p w:rsidR="00BD14AE" w:rsidRPr="001F5F01" w:rsidRDefault="00BD14AE" w:rsidP="001F5F01">
      <w:pPr>
        <w:spacing w:after="0" w:line="240" w:lineRule="auto"/>
        <w:ind w:firstLine="720"/>
        <w:jc w:val="both"/>
        <w:rPr>
          <w:rFonts w:ascii="Times New Roman" w:hAnsi="Times New Roman"/>
          <w:sz w:val="24"/>
          <w:szCs w:val="24"/>
        </w:rPr>
      </w:pP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b/>
          <w:sz w:val="28"/>
          <w:szCs w:val="28"/>
        </w:rPr>
        <w:t>Вправа «Геометричний диктант»</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Зачитайте геометричні фігури. Учні запам’ятовують їхню послідовність і записують у зошиті:</w:t>
      </w:r>
    </w:p>
    <w:p w:rsidR="00BD14AE" w:rsidRPr="001F5F01" w:rsidRDefault="00BD14AE" w:rsidP="001F5F01">
      <w:pPr>
        <w:tabs>
          <w:tab w:val="num" w:pos="1440"/>
        </w:tabs>
        <w:spacing w:after="0" w:line="240" w:lineRule="auto"/>
        <w:ind w:hanging="360"/>
        <w:jc w:val="both"/>
        <w:rPr>
          <w:rFonts w:ascii="Times New Roman" w:hAnsi="Times New Roman"/>
          <w:sz w:val="24"/>
          <w:szCs w:val="24"/>
        </w:rPr>
      </w:pPr>
      <w:r w:rsidRPr="001F5F01">
        <w:rPr>
          <w:rFonts w:ascii="Symbol" w:hAnsi="Symbol" w:cs="Symbol"/>
          <w:sz w:val="28"/>
          <w:szCs w:val="28"/>
        </w:rPr>
        <w:t></w:t>
      </w:r>
      <w:r w:rsidRPr="001F5F01">
        <w:rPr>
          <w:rFonts w:ascii="Times New Roman" w:hAnsi="Times New Roman"/>
          <w:sz w:val="14"/>
          <w:szCs w:val="14"/>
        </w:rPr>
        <w:t xml:space="preserve">        </w:t>
      </w:r>
      <w:r w:rsidRPr="001F5F01">
        <w:rPr>
          <w:rFonts w:ascii="Times New Roman" w:hAnsi="Times New Roman"/>
          <w:sz w:val="28"/>
          <w:szCs w:val="28"/>
        </w:rPr>
        <w:t>Коло, квадрат, ромб, коло, трикутник;</w:t>
      </w:r>
    </w:p>
    <w:p w:rsidR="00BD14AE" w:rsidRPr="001F5F01" w:rsidRDefault="00BD14AE" w:rsidP="001F5F01">
      <w:pPr>
        <w:tabs>
          <w:tab w:val="num" w:pos="1440"/>
        </w:tabs>
        <w:spacing w:after="0" w:line="240" w:lineRule="auto"/>
        <w:ind w:hanging="360"/>
        <w:jc w:val="both"/>
        <w:rPr>
          <w:rFonts w:ascii="Times New Roman" w:hAnsi="Times New Roman"/>
          <w:sz w:val="24"/>
          <w:szCs w:val="24"/>
        </w:rPr>
      </w:pPr>
      <w:r w:rsidRPr="001F5F01">
        <w:rPr>
          <w:rFonts w:ascii="Symbol" w:hAnsi="Symbol" w:cs="Symbol"/>
          <w:sz w:val="28"/>
          <w:szCs w:val="28"/>
        </w:rPr>
        <w:t></w:t>
      </w:r>
      <w:r w:rsidRPr="001F5F01">
        <w:rPr>
          <w:rFonts w:ascii="Times New Roman" w:hAnsi="Times New Roman"/>
          <w:sz w:val="14"/>
          <w:szCs w:val="14"/>
        </w:rPr>
        <w:t xml:space="preserve">        </w:t>
      </w:r>
      <w:r w:rsidRPr="001F5F01">
        <w:rPr>
          <w:rFonts w:ascii="Times New Roman" w:hAnsi="Times New Roman"/>
          <w:sz w:val="28"/>
          <w:szCs w:val="28"/>
        </w:rPr>
        <w:t>Трикутник, коло, квадрат, ромб, трикутник;</w:t>
      </w:r>
    </w:p>
    <w:p w:rsidR="00BD14AE" w:rsidRPr="001F5F01" w:rsidRDefault="00BD14AE" w:rsidP="001F5F01">
      <w:pPr>
        <w:tabs>
          <w:tab w:val="num" w:pos="1440"/>
        </w:tabs>
        <w:spacing w:after="0" w:line="240" w:lineRule="auto"/>
        <w:ind w:hanging="360"/>
        <w:jc w:val="both"/>
        <w:rPr>
          <w:rFonts w:ascii="Times New Roman" w:hAnsi="Times New Roman"/>
          <w:sz w:val="24"/>
          <w:szCs w:val="24"/>
        </w:rPr>
      </w:pPr>
      <w:r w:rsidRPr="001F5F01">
        <w:rPr>
          <w:rFonts w:ascii="Symbol" w:hAnsi="Symbol" w:cs="Symbol"/>
          <w:sz w:val="28"/>
          <w:szCs w:val="28"/>
        </w:rPr>
        <w:t></w:t>
      </w:r>
      <w:r w:rsidRPr="001F5F01">
        <w:rPr>
          <w:rFonts w:ascii="Times New Roman" w:hAnsi="Times New Roman"/>
          <w:sz w:val="14"/>
          <w:szCs w:val="14"/>
        </w:rPr>
        <w:t xml:space="preserve">        </w:t>
      </w:r>
      <w:r w:rsidRPr="001F5F01">
        <w:rPr>
          <w:rFonts w:ascii="Times New Roman" w:hAnsi="Times New Roman"/>
          <w:sz w:val="28"/>
          <w:szCs w:val="28"/>
        </w:rPr>
        <w:t>Ромб, квадрат, трикутник, ромб, коло.</w:t>
      </w:r>
    </w:p>
    <w:p w:rsidR="00BD14AE" w:rsidRPr="001F5F01" w:rsidRDefault="00BD14AE" w:rsidP="001F5F01">
      <w:pPr>
        <w:spacing w:after="0" w:line="240" w:lineRule="auto"/>
        <w:jc w:val="both"/>
        <w:rPr>
          <w:rFonts w:ascii="Times New Roman" w:hAnsi="Times New Roman"/>
          <w:sz w:val="24"/>
          <w:szCs w:val="24"/>
        </w:rPr>
      </w:pP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b/>
          <w:sz w:val="28"/>
          <w:szCs w:val="28"/>
        </w:rPr>
        <w:t>Вправа «Квадрат»</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Підготуйте 5 карток 20*20 см, розділених на квадрати 5*5 см з одним заштрихованим (на різних картках заштриховані різні квадрати). Кожну картку демонструйте учневі впродовж 1 с. Після завершення показу дитина позначає на аркушах місця заштрихованих квадратів.</w:t>
      </w:r>
    </w:p>
    <w:p w:rsidR="00BD14AE" w:rsidRPr="001F5F01" w:rsidRDefault="00BD14AE" w:rsidP="001F5F01">
      <w:pPr>
        <w:spacing w:after="0" w:line="240" w:lineRule="auto"/>
        <w:ind w:firstLine="720"/>
        <w:jc w:val="both"/>
        <w:rPr>
          <w:rFonts w:ascii="Times New Roman" w:hAnsi="Times New Roman"/>
          <w:sz w:val="24"/>
          <w:szCs w:val="24"/>
        </w:rPr>
      </w:pP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b/>
          <w:sz w:val="28"/>
          <w:szCs w:val="28"/>
        </w:rPr>
        <w:t>Вправа «Термін»</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Запишіть на однакових картках 7 термінів теми (по одному на картці). Розкладіть їх, дайте учневі завдання запам’ятати, в якому порядку вони розміщені. Через 10 с перемішайте їх і попросіть дитину відновити все, як було.</w:t>
      </w:r>
    </w:p>
    <w:p w:rsidR="00BD14AE" w:rsidRPr="001F5F01" w:rsidRDefault="00BD14AE" w:rsidP="001F5F01">
      <w:pPr>
        <w:spacing w:after="0" w:line="240" w:lineRule="auto"/>
        <w:ind w:firstLine="720"/>
        <w:jc w:val="both"/>
        <w:rPr>
          <w:rFonts w:ascii="Times New Roman" w:hAnsi="Times New Roman"/>
          <w:sz w:val="24"/>
          <w:szCs w:val="24"/>
        </w:rPr>
      </w:pP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b/>
          <w:sz w:val="28"/>
          <w:szCs w:val="28"/>
        </w:rPr>
        <w:t>Вправа «Хто більше?»</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Прочитайте учням певний уривок чи правило з підручника. Влаштуйте конкурс на найдовший дослівно відтворений уривок.</w:t>
      </w:r>
    </w:p>
    <w:p w:rsidR="00BD14AE" w:rsidRPr="001F5F01" w:rsidRDefault="00BD14AE" w:rsidP="001F5F01">
      <w:pPr>
        <w:spacing w:after="0" w:line="240" w:lineRule="auto"/>
        <w:ind w:firstLine="720"/>
        <w:jc w:val="both"/>
        <w:rPr>
          <w:rFonts w:ascii="Times New Roman" w:hAnsi="Times New Roman"/>
          <w:sz w:val="24"/>
          <w:szCs w:val="24"/>
        </w:rPr>
      </w:pP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b/>
          <w:sz w:val="28"/>
          <w:szCs w:val="28"/>
        </w:rPr>
        <w:t>Вправа «Агент 007»</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Запропонуйте підвестися і подивитися на 2-3 перших парти впродовж 20 с і запам’ятати розташування предметів на них. Далі учасники виходять із класу, а «власники» парт змінюють розташування 2-3 предметів. Після повернення потрібно розставити все, як було.</w:t>
      </w:r>
    </w:p>
    <w:p w:rsidR="00BD14AE" w:rsidRPr="001F5F01" w:rsidRDefault="00BD14AE" w:rsidP="001F5F01">
      <w:pPr>
        <w:spacing w:after="0" w:line="240" w:lineRule="auto"/>
        <w:ind w:firstLine="720"/>
        <w:jc w:val="both"/>
        <w:rPr>
          <w:rFonts w:ascii="Times New Roman" w:hAnsi="Times New Roman"/>
          <w:sz w:val="24"/>
          <w:szCs w:val="24"/>
        </w:rPr>
      </w:pP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b/>
          <w:sz w:val="28"/>
          <w:szCs w:val="28"/>
        </w:rPr>
        <w:t>Вправа «Впізнай за голосом»</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Діти утворюють коло, обирають ведучого. Він стає в центр кола із заплющеними очима й намагається впізнати дітей за голосом.</w:t>
      </w:r>
    </w:p>
    <w:p w:rsidR="00BD14AE" w:rsidRPr="001F5F01" w:rsidRDefault="00BD14AE" w:rsidP="001F5F01">
      <w:pPr>
        <w:spacing w:after="0" w:line="240" w:lineRule="auto"/>
        <w:ind w:firstLine="720"/>
        <w:jc w:val="both"/>
        <w:rPr>
          <w:rFonts w:ascii="Times New Roman" w:hAnsi="Times New Roman"/>
          <w:sz w:val="24"/>
          <w:szCs w:val="24"/>
        </w:rPr>
      </w:pPr>
    </w:p>
    <w:p w:rsidR="00BD14AE" w:rsidRPr="001F5F01" w:rsidRDefault="00BD14AE" w:rsidP="001F5F01">
      <w:pPr>
        <w:spacing w:after="0" w:line="240" w:lineRule="auto"/>
        <w:jc w:val="center"/>
        <w:rPr>
          <w:rFonts w:ascii="Times New Roman" w:hAnsi="Times New Roman"/>
          <w:sz w:val="24"/>
          <w:szCs w:val="24"/>
        </w:rPr>
      </w:pPr>
      <w:r w:rsidRPr="001F5F01">
        <w:rPr>
          <w:rFonts w:ascii="Times New Roman" w:hAnsi="Times New Roman"/>
          <w:b/>
          <w:sz w:val="28"/>
          <w:szCs w:val="28"/>
        </w:rPr>
        <w:t>РОЗВИТОК УВАГИ.</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b/>
          <w:sz w:val="28"/>
          <w:szCs w:val="28"/>
        </w:rPr>
        <w:t>Вправа «Слухай оплески»</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Діти вільно рухаються по колу, коли ведучий плескає в долоні певну кількість разів, усі приймають відповідну позу (на 10-20 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90"/>
        <w:gridCol w:w="4965"/>
      </w:tblGrid>
      <w:tr w:rsidR="00BD14AE" w:rsidRPr="004E2C83" w:rsidTr="001F5F01">
        <w:tc>
          <w:tcPr>
            <w:tcW w:w="5494" w:type="dxa"/>
          </w:tcPr>
          <w:p w:rsidR="00BD14AE" w:rsidRPr="001F5F01" w:rsidRDefault="00BD14AE" w:rsidP="001F5F01">
            <w:pPr>
              <w:spacing w:after="0" w:line="240" w:lineRule="auto"/>
              <w:jc w:val="center"/>
              <w:rPr>
                <w:rFonts w:ascii="Times New Roman" w:hAnsi="Times New Roman"/>
                <w:sz w:val="24"/>
                <w:szCs w:val="24"/>
              </w:rPr>
            </w:pPr>
            <w:r w:rsidRPr="001F5F01">
              <w:rPr>
                <w:rFonts w:ascii="Times New Roman" w:hAnsi="Times New Roman"/>
                <w:sz w:val="28"/>
                <w:szCs w:val="28"/>
              </w:rPr>
              <w:t>Кількість оплесків</w:t>
            </w:r>
          </w:p>
        </w:tc>
        <w:tc>
          <w:tcPr>
            <w:tcW w:w="5494" w:type="dxa"/>
          </w:tcPr>
          <w:p w:rsidR="00BD14AE" w:rsidRPr="001F5F01" w:rsidRDefault="00BD14AE" w:rsidP="001F5F01">
            <w:pPr>
              <w:spacing w:after="0" w:line="240" w:lineRule="auto"/>
              <w:jc w:val="center"/>
              <w:rPr>
                <w:rFonts w:ascii="Times New Roman" w:hAnsi="Times New Roman"/>
                <w:sz w:val="24"/>
                <w:szCs w:val="24"/>
              </w:rPr>
            </w:pPr>
            <w:r w:rsidRPr="001F5F01">
              <w:rPr>
                <w:rFonts w:ascii="Times New Roman" w:hAnsi="Times New Roman"/>
                <w:sz w:val="28"/>
                <w:szCs w:val="28"/>
              </w:rPr>
              <w:t>Поза дітей</w:t>
            </w:r>
          </w:p>
        </w:tc>
      </w:tr>
      <w:tr w:rsidR="00BD14AE" w:rsidRPr="004E2C83" w:rsidTr="001F5F01">
        <w:tc>
          <w:tcPr>
            <w:tcW w:w="5494" w:type="dxa"/>
          </w:tcPr>
          <w:p w:rsidR="00BD14AE" w:rsidRPr="001F5F01" w:rsidRDefault="00BD14AE" w:rsidP="001F5F01">
            <w:pPr>
              <w:spacing w:after="0" w:line="240" w:lineRule="auto"/>
              <w:jc w:val="center"/>
              <w:rPr>
                <w:rFonts w:ascii="Times New Roman" w:hAnsi="Times New Roman"/>
                <w:sz w:val="24"/>
                <w:szCs w:val="24"/>
              </w:rPr>
            </w:pPr>
            <w:r w:rsidRPr="001F5F01">
              <w:rPr>
                <w:rFonts w:ascii="Times New Roman" w:hAnsi="Times New Roman"/>
                <w:sz w:val="28"/>
                <w:szCs w:val="28"/>
              </w:rPr>
              <w:t>1</w:t>
            </w:r>
          </w:p>
        </w:tc>
        <w:tc>
          <w:tcPr>
            <w:tcW w:w="5494" w:type="dxa"/>
          </w:tcPr>
          <w:p w:rsidR="00BD14AE" w:rsidRPr="001F5F01" w:rsidRDefault="00BD14AE" w:rsidP="001F5F01">
            <w:pPr>
              <w:spacing w:after="0" w:line="240" w:lineRule="auto"/>
              <w:jc w:val="both"/>
              <w:rPr>
                <w:rFonts w:ascii="Times New Roman" w:hAnsi="Times New Roman"/>
                <w:sz w:val="24"/>
                <w:szCs w:val="24"/>
              </w:rPr>
            </w:pPr>
            <w:r w:rsidRPr="001F5F01">
              <w:rPr>
                <w:rFonts w:ascii="Times New Roman" w:hAnsi="Times New Roman"/>
                <w:sz w:val="28"/>
                <w:szCs w:val="28"/>
              </w:rPr>
              <w:t>Поза «лелеки» (дитина стоїть на одній нозі)</w:t>
            </w:r>
          </w:p>
        </w:tc>
      </w:tr>
      <w:tr w:rsidR="00BD14AE" w:rsidRPr="004E2C83" w:rsidTr="001F5F01">
        <w:tc>
          <w:tcPr>
            <w:tcW w:w="5494" w:type="dxa"/>
          </w:tcPr>
          <w:p w:rsidR="00BD14AE" w:rsidRPr="001F5F01" w:rsidRDefault="00BD14AE" w:rsidP="001F5F01">
            <w:pPr>
              <w:spacing w:after="0" w:line="240" w:lineRule="auto"/>
              <w:jc w:val="center"/>
              <w:rPr>
                <w:rFonts w:ascii="Times New Roman" w:hAnsi="Times New Roman"/>
                <w:sz w:val="24"/>
                <w:szCs w:val="24"/>
              </w:rPr>
            </w:pPr>
            <w:r w:rsidRPr="001F5F01">
              <w:rPr>
                <w:rFonts w:ascii="Times New Roman" w:hAnsi="Times New Roman"/>
                <w:sz w:val="28"/>
                <w:szCs w:val="28"/>
              </w:rPr>
              <w:t>2</w:t>
            </w:r>
          </w:p>
        </w:tc>
        <w:tc>
          <w:tcPr>
            <w:tcW w:w="5494" w:type="dxa"/>
          </w:tcPr>
          <w:p w:rsidR="00BD14AE" w:rsidRPr="001F5F01" w:rsidRDefault="00BD14AE" w:rsidP="001F5F01">
            <w:pPr>
              <w:spacing w:after="0" w:line="240" w:lineRule="auto"/>
              <w:jc w:val="both"/>
              <w:rPr>
                <w:rFonts w:ascii="Times New Roman" w:hAnsi="Times New Roman"/>
                <w:sz w:val="24"/>
                <w:szCs w:val="24"/>
              </w:rPr>
            </w:pPr>
            <w:r w:rsidRPr="001F5F01">
              <w:rPr>
                <w:rFonts w:ascii="Times New Roman" w:hAnsi="Times New Roman"/>
                <w:sz w:val="28"/>
                <w:szCs w:val="28"/>
              </w:rPr>
              <w:t>Поза «жабки» (дитина присідає)</w:t>
            </w:r>
          </w:p>
        </w:tc>
      </w:tr>
      <w:tr w:rsidR="00BD14AE" w:rsidRPr="004E2C83" w:rsidTr="001F5F01">
        <w:tc>
          <w:tcPr>
            <w:tcW w:w="5494" w:type="dxa"/>
          </w:tcPr>
          <w:p w:rsidR="00BD14AE" w:rsidRPr="001F5F01" w:rsidRDefault="00BD14AE" w:rsidP="001F5F01">
            <w:pPr>
              <w:spacing w:after="0" w:line="240" w:lineRule="auto"/>
              <w:jc w:val="center"/>
              <w:rPr>
                <w:rFonts w:ascii="Times New Roman" w:hAnsi="Times New Roman"/>
                <w:sz w:val="24"/>
                <w:szCs w:val="24"/>
              </w:rPr>
            </w:pPr>
            <w:r w:rsidRPr="001F5F01">
              <w:rPr>
                <w:rFonts w:ascii="Times New Roman" w:hAnsi="Times New Roman"/>
                <w:sz w:val="28"/>
                <w:szCs w:val="28"/>
              </w:rPr>
              <w:t>3</w:t>
            </w:r>
          </w:p>
        </w:tc>
        <w:tc>
          <w:tcPr>
            <w:tcW w:w="5494" w:type="dxa"/>
          </w:tcPr>
          <w:p w:rsidR="00BD14AE" w:rsidRPr="001F5F01" w:rsidRDefault="00BD14AE" w:rsidP="001F5F01">
            <w:pPr>
              <w:spacing w:after="0" w:line="240" w:lineRule="auto"/>
              <w:jc w:val="both"/>
              <w:rPr>
                <w:rFonts w:ascii="Times New Roman" w:hAnsi="Times New Roman"/>
                <w:sz w:val="24"/>
                <w:szCs w:val="24"/>
              </w:rPr>
            </w:pPr>
            <w:r w:rsidRPr="001F5F01">
              <w:rPr>
                <w:rFonts w:ascii="Times New Roman" w:hAnsi="Times New Roman"/>
                <w:sz w:val="28"/>
                <w:szCs w:val="28"/>
              </w:rPr>
              <w:t>Діти продовжують рух по колу</w:t>
            </w:r>
          </w:p>
        </w:tc>
      </w:tr>
    </w:tbl>
    <w:p w:rsidR="00BD14AE" w:rsidRPr="001F5F01" w:rsidRDefault="00BD14AE" w:rsidP="001F5F01">
      <w:pPr>
        <w:spacing w:after="0" w:line="240" w:lineRule="auto"/>
        <w:ind w:firstLine="720"/>
        <w:jc w:val="both"/>
        <w:rPr>
          <w:rFonts w:ascii="Times New Roman" w:hAnsi="Times New Roman"/>
          <w:sz w:val="24"/>
          <w:szCs w:val="24"/>
        </w:rPr>
      </w:pP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b/>
          <w:sz w:val="28"/>
          <w:szCs w:val="28"/>
        </w:rPr>
        <w:t>Вправа «Частини тіла»</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Діти виконують віршовані команди:</w:t>
      </w:r>
    </w:p>
    <w:p w:rsidR="00BD14AE" w:rsidRPr="001F5F01" w:rsidRDefault="00BD14AE" w:rsidP="001F5F01">
      <w:pPr>
        <w:spacing w:after="0" w:line="240" w:lineRule="auto"/>
        <w:ind w:firstLine="1620"/>
        <w:jc w:val="both"/>
        <w:rPr>
          <w:rFonts w:ascii="Times New Roman" w:hAnsi="Times New Roman"/>
          <w:sz w:val="24"/>
          <w:szCs w:val="24"/>
        </w:rPr>
      </w:pPr>
      <w:r w:rsidRPr="001F5F01">
        <w:rPr>
          <w:rFonts w:ascii="Times New Roman" w:hAnsi="Times New Roman"/>
          <w:sz w:val="28"/>
          <w:szCs w:val="28"/>
        </w:rPr>
        <w:t>«Плечі кажуть – я стрункий!</w:t>
      </w:r>
    </w:p>
    <w:p w:rsidR="00BD14AE" w:rsidRPr="001F5F01" w:rsidRDefault="00BD14AE" w:rsidP="001F5F01">
      <w:pPr>
        <w:spacing w:after="0" w:line="240" w:lineRule="auto"/>
        <w:ind w:firstLine="1620"/>
        <w:jc w:val="both"/>
        <w:rPr>
          <w:rFonts w:ascii="Times New Roman" w:hAnsi="Times New Roman"/>
          <w:sz w:val="24"/>
          <w:szCs w:val="24"/>
        </w:rPr>
      </w:pPr>
      <w:r w:rsidRPr="001F5F01">
        <w:rPr>
          <w:rFonts w:ascii="Times New Roman" w:hAnsi="Times New Roman"/>
          <w:sz w:val="28"/>
          <w:szCs w:val="28"/>
        </w:rPr>
        <w:t>Спина каже – я старий!</w:t>
      </w:r>
    </w:p>
    <w:p w:rsidR="00BD14AE" w:rsidRPr="001F5F01" w:rsidRDefault="00BD14AE" w:rsidP="001F5F01">
      <w:pPr>
        <w:spacing w:after="0" w:line="240" w:lineRule="auto"/>
        <w:ind w:firstLine="1620"/>
        <w:jc w:val="both"/>
        <w:rPr>
          <w:rFonts w:ascii="Times New Roman" w:hAnsi="Times New Roman"/>
          <w:sz w:val="24"/>
          <w:szCs w:val="24"/>
        </w:rPr>
      </w:pPr>
      <w:r w:rsidRPr="001F5F01">
        <w:rPr>
          <w:rFonts w:ascii="Times New Roman" w:hAnsi="Times New Roman"/>
          <w:sz w:val="28"/>
          <w:szCs w:val="28"/>
        </w:rPr>
        <w:t>Палець каже – йди сюди.</w:t>
      </w:r>
    </w:p>
    <w:p w:rsidR="00BD14AE" w:rsidRPr="001F5F01" w:rsidRDefault="00BD14AE" w:rsidP="001F5F01">
      <w:pPr>
        <w:spacing w:after="0" w:line="240" w:lineRule="auto"/>
        <w:ind w:firstLine="1620"/>
        <w:jc w:val="both"/>
        <w:rPr>
          <w:rFonts w:ascii="Times New Roman" w:hAnsi="Times New Roman"/>
          <w:sz w:val="24"/>
          <w:szCs w:val="24"/>
        </w:rPr>
      </w:pPr>
      <w:r w:rsidRPr="001F5F01">
        <w:rPr>
          <w:rFonts w:ascii="Times New Roman" w:hAnsi="Times New Roman"/>
          <w:sz w:val="28"/>
          <w:szCs w:val="28"/>
        </w:rPr>
        <w:t>Голова – Так! Ні!</w:t>
      </w:r>
    </w:p>
    <w:p w:rsidR="00BD14AE" w:rsidRPr="001F5F01" w:rsidRDefault="00BD14AE" w:rsidP="001F5F01">
      <w:pPr>
        <w:spacing w:after="0" w:line="240" w:lineRule="auto"/>
        <w:ind w:firstLine="1620"/>
        <w:jc w:val="both"/>
        <w:rPr>
          <w:rFonts w:ascii="Times New Roman" w:hAnsi="Times New Roman"/>
          <w:sz w:val="24"/>
          <w:szCs w:val="24"/>
        </w:rPr>
      </w:pPr>
      <w:r w:rsidRPr="001F5F01">
        <w:rPr>
          <w:rFonts w:ascii="Times New Roman" w:hAnsi="Times New Roman"/>
          <w:sz w:val="28"/>
          <w:szCs w:val="28"/>
        </w:rPr>
        <w:t>Вухо каже – дуже голосно.</w:t>
      </w:r>
    </w:p>
    <w:p w:rsidR="00BD14AE" w:rsidRPr="001F5F01" w:rsidRDefault="00BD14AE" w:rsidP="001F5F01">
      <w:pPr>
        <w:spacing w:after="0" w:line="240" w:lineRule="auto"/>
        <w:ind w:firstLine="1620"/>
        <w:jc w:val="both"/>
        <w:rPr>
          <w:rFonts w:ascii="Times New Roman" w:hAnsi="Times New Roman"/>
          <w:sz w:val="24"/>
          <w:szCs w:val="24"/>
        </w:rPr>
      </w:pPr>
      <w:r w:rsidRPr="001F5F01">
        <w:rPr>
          <w:rFonts w:ascii="Times New Roman" w:hAnsi="Times New Roman"/>
          <w:sz w:val="28"/>
          <w:szCs w:val="28"/>
        </w:rPr>
        <w:t>Ніс каже – приємний запах.</w:t>
      </w:r>
    </w:p>
    <w:p w:rsidR="00BD14AE" w:rsidRPr="001F5F01" w:rsidRDefault="00BD14AE" w:rsidP="001F5F01">
      <w:pPr>
        <w:spacing w:after="0" w:line="240" w:lineRule="auto"/>
        <w:ind w:firstLine="1620"/>
        <w:jc w:val="both"/>
        <w:rPr>
          <w:rFonts w:ascii="Times New Roman" w:hAnsi="Times New Roman"/>
          <w:sz w:val="24"/>
          <w:szCs w:val="24"/>
        </w:rPr>
      </w:pPr>
      <w:r w:rsidRPr="001F5F01">
        <w:rPr>
          <w:rFonts w:ascii="Times New Roman" w:hAnsi="Times New Roman"/>
          <w:sz w:val="28"/>
          <w:szCs w:val="28"/>
        </w:rPr>
        <w:t>Ротик каже – весело.</w:t>
      </w:r>
    </w:p>
    <w:p w:rsidR="00BD14AE" w:rsidRPr="001F5F01" w:rsidRDefault="00BD14AE" w:rsidP="001F5F01">
      <w:pPr>
        <w:spacing w:after="0" w:line="240" w:lineRule="auto"/>
        <w:ind w:firstLine="1620"/>
        <w:jc w:val="both"/>
        <w:rPr>
          <w:rFonts w:ascii="Times New Roman" w:hAnsi="Times New Roman"/>
          <w:sz w:val="24"/>
          <w:szCs w:val="24"/>
        </w:rPr>
      </w:pPr>
      <w:r w:rsidRPr="001F5F01">
        <w:rPr>
          <w:rFonts w:ascii="Times New Roman" w:hAnsi="Times New Roman"/>
          <w:sz w:val="28"/>
          <w:szCs w:val="28"/>
        </w:rPr>
        <w:t>Язик каже – смачне варення.»</w:t>
      </w:r>
    </w:p>
    <w:p w:rsidR="00BD14AE" w:rsidRPr="001F5F01" w:rsidRDefault="00BD14AE" w:rsidP="001F5F01">
      <w:pPr>
        <w:spacing w:after="0" w:line="240" w:lineRule="auto"/>
        <w:ind w:firstLine="720"/>
        <w:jc w:val="both"/>
        <w:rPr>
          <w:rFonts w:ascii="Times New Roman" w:hAnsi="Times New Roman"/>
          <w:sz w:val="24"/>
          <w:szCs w:val="24"/>
        </w:rPr>
      </w:pP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b/>
          <w:sz w:val="28"/>
          <w:szCs w:val="28"/>
        </w:rPr>
        <w:t>Вправа «У магазині дзеркал»</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Ведучий: «Уявіть собі, що до магазину, де продаються дзеркала увійшов чоловік із мавпочкою на плечі. Вона побачила себе в дзеркалах, і подумала, що це інші мавпочки та почала корчити їм гримаси. Мавпочки у відповідь скорчили їй такі самі гримаси».</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Обирається дитина на роль мавпочки, а всі інші – її відображення в дзеркалах.</w:t>
      </w:r>
    </w:p>
    <w:p w:rsidR="00BD14AE" w:rsidRPr="001F5F01" w:rsidRDefault="00BD14AE" w:rsidP="001F5F01">
      <w:pPr>
        <w:spacing w:after="0" w:line="240" w:lineRule="auto"/>
        <w:ind w:firstLine="720"/>
        <w:jc w:val="both"/>
        <w:rPr>
          <w:rFonts w:ascii="Times New Roman" w:hAnsi="Times New Roman"/>
          <w:sz w:val="24"/>
          <w:szCs w:val="24"/>
        </w:rPr>
      </w:pP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b/>
          <w:sz w:val="28"/>
          <w:szCs w:val="28"/>
        </w:rPr>
        <w:t>Вправа «На одну букву»</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Ведучий пропонує всім придумувати слова на одну букву. Діти по колу говорять кожен своє слово, не повторюючи уже названих. Виграє той, хто останнім назве слово.</w:t>
      </w:r>
    </w:p>
    <w:p w:rsidR="00BD14AE" w:rsidRPr="001F5F01" w:rsidRDefault="00BD14AE" w:rsidP="001F5F01">
      <w:pPr>
        <w:spacing w:after="0" w:line="240" w:lineRule="auto"/>
        <w:ind w:firstLine="720"/>
        <w:jc w:val="both"/>
        <w:rPr>
          <w:rFonts w:ascii="Times New Roman" w:hAnsi="Times New Roman"/>
          <w:sz w:val="24"/>
          <w:szCs w:val="24"/>
        </w:rPr>
      </w:pP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b/>
          <w:sz w:val="28"/>
          <w:szCs w:val="28"/>
        </w:rPr>
        <w:t>Вправа «Летіли дракончики»</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Діти стоять у колі, виставивши вперед долоні. Ведучий іде, тихенько по черзі б’є по долонях, промовляючи:</w:t>
      </w:r>
    </w:p>
    <w:p w:rsidR="00BD14AE" w:rsidRPr="001F5F01" w:rsidRDefault="00BD14AE" w:rsidP="001F5F01">
      <w:pPr>
        <w:spacing w:after="0" w:line="240" w:lineRule="auto"/>
        <w:ind w:firstLine="1620"/>
        <w:jc w:val="both"/>
        <w:rPr>
          <w:rFonts w:ascii="Times New Roman" w:hAnsi="Times New Roman"/>
          <w:sz w:val="24"/>
          <w:szCs w:val="24"/>
        </w:rPr>
      </w:pPr>
      <w:r w:rsidRPr="001F5F01">
        <w:rPr>
          <w:rFonts w:ascii="Times New Roman" w:hAnsi="Times New Roman"/>
          <w:sz w:val="28"/>
          <w:szCs w:val="28"/>
        </w:rPr>
        <w:t>«Летіли дракончики,</w:t>
      </w:r>
    </w:p>
    <w:p w:rsidR="00BD14AE" w:rsidRPr="001F5F01" w:rsidRDefault="00BD14AE" w:rsidP="001F5F01">
      <w:pPr>
        <w:spacing w:after="0" w:line="240" w:lineRule="auto"/>
        <w:ind w:firstLine="1620"/>
        <w:jc w:val="both"/>
        <w:rPr>
          <w:rFonts w:ascii="Times New Roman" w:hAnsi="Times New Roman"/>
          <w:sz w:val="24"/>
          <w:szCs w:val="24"/>
        </w:rPr>
      </w:pPr>
      <w:r w:rsidRPr="001F5F01">
        <w:rPr>
          <w:rFonts w:ascii="Times New Roman" w:hAnsi="Times New Roman"/>
          <w:sz w:val="28"/>
          <w:szCs w:val="28"/>
        </w:rPr>
        <w:t>Їли пончики.</w:t>
      </w:r>
    </w:p>
    <w:p w:rsidR="00BD14AE" w:rsidRPr="001F5F01" w:rsidRDefault="00BD14AE" w:rsidP="001F5F01">
      <w:pPr>
        <w:spacing w:after="0" w:line="240" w:lineRule="auto"/>
        <w:ind w:firstLine="1620"/>
        <w:jc w:val="both"/>
        <w:rPr>
          <w:rFonts w:ascii="Times New Roman" w:hAnsi="Times New Roman"/>
          <w:sz w:val="24"/>
          <w:szCs w:val="24"/>
        </w:rPr>
      </w:pPr>
      <w:r w:rsidRPr="001F5F01">
        <w:rPr>
          <w:rFonts w:ascii="Times New Roman" w:hAnsi="Times New Roman"/>
          <w:sz w:val="28"/>
          <w:szCs w:val="28"/>
        </w:rPr>
        <w:t>Скільки пончиків,</w:t>
      </w:r>
    </w:p>
    <w:p w:rsidR="00BD14AE" w:rsidRPr="001F5F01" w:rsidRDefault="00BD14AE" w:rsidP="001F5F01">
      <w:pPr>
        <w:spacing w:after="0" w:line="240" w:lineRule="auto"/>
        <w:ind w:firstLine="1620"/>
        <w:jc w:val="both"/>
        <w:rPr>
          <w:rFonts w:ascii="Times New Roman" w:hAnsi="Times New Roman"/>
          <w:sz w:val="24"/>
          <w:szCs w:val="24"/>
        </w:rPr>
      </w:pPr>
      <w:r w:rsidRPr="001F5F01">
        <w:rPr>
          <w:rFonts w:ascii="Times New Roman" w:hAnsi="Times New Roman"/>
          <w:sz w:val="28"/>
          <w:szCs w:val="28"/>
        </w:rPr>
        <w:t>Стільки й дракончиків.»</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На останнє слово той, до кого доторкнулися останнім, каже довільне число, після цього ведучий рахує долоні до заданого числа, той на кого випадає задане число, має сховати за спину руки, які ведучий намагається схопити.</w:t>
      </w:r>
    </w:p>
    <w:p w:rsidR="00BD14AE" w:rsidRPr="001F5F01" w:rsidRDefault="00BD14AE" w:rsidP="001F5F01">
      <w:pPr>
        <w:spacing w:after="0" w:line="240" w:lineRule="auto"/>
        <w:ind w:firstLine="720"/>
        <w:jc w:val="both"/>
        <w:rPr>
          <w:rFonts w:ascii="Times New Roman" w:hAnsi="Times New Roman"/>
          <w:sz w:val="24"/>
          <w:szCs w:val="24"/>
        </w:rPr>
      </w:pPr>
    </w:p>
    <w:p w:rsidR="00BD14AE" w:rsidRDefault="00BD14AE" w:rsidP="001F5F01">
      <w:pPr>
        <w:spacing w:after="0" w:line="240" w:lineRule="auto"/>
        <w:ind w:firstLine="720"/>
        <w:jc w:val="both"/>
        <w:rPr>
          <w:rFonts w:ascii="Times New Roman" w:hAnsi="Times New Roman"/>
          <w:b/>
          <w:sz w:val="28"/>
          <w:szCs w:val="28"/>
        </w:rPr>
      </w:pPr>
    </w:p>
    <w:p w:rsidR="00BD14AE" w:rsidRDefault="00BD14AE" w:rsidP="001F5F01">
      <w:pPr>
        <w:spacing w:after="0" w:line="240" w:lineRule="auto"/>
        <w:ind w:firstLine="720"/>
        <w:jc w:val="both"/>
        <w:rPr>
          <w:rFonts w:ascii="Times New Roman" w:hAnsi="Times New Roman"/>
          <w:b/>
          <w:sz w:val="28"/>
          <w:szCs w:val="28"/>
        </w:rPr>
      </w:pP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b/>
          <w:sz w:val="28"/>
          <w:szCs w:val="28"/>
        </w:rPr>
        <w:t>Вправа «Завмри»</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Діти стрибають під музику (ноги в сторони – разом, супроводжуючи стрибки оплесками над головою й по стегнах). Раптово музика обривається і діти повинні завмерти в позі, на якій закінчилася музика. Якщо комусь із учасників це не вдалося, він вибуває з гри. Грають, поки в колі не залишиться лише один гравець.</w:t>
      </w:r>
    </w:p>
    <w:p w:rsidR="00BD14AE" w:rsidRPr="001F5F01" w:rsidRDefault="00BD14AE" w:rsidP="001F5F01">
      <w:pPr>
        <w:spacing w:after="0" w:line="240" w:lineRule="auto"/>
        <w:ind w:firstLine="720"/>
        <w:jc w:val="both"/>
        <w:rPr>
          <w:rFonts w:ascii="Times New Roman" w:hAnsi="Times New Roman"/>
          <w:sz w:val="24"/>
          <w:szCs w:val="24"/>
        </w:rPr>
      </w:pP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b/>
          <w:sz w:val="28"/>
          <w:szCs w:val="28"/>
        </w:rPr>
        <w:t>Вправа «Будь уважний!»</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Діти крокують під мелодію маршу. На слово «зайчики», вимовлене ведучим, вони повинні почати стрибати; на слово «коники» - ніби бити «копитами» об підлогу; «раки» - задкувати; «пташки» - бігати, розкинувши руки; «лелека» - стояти на одній нозі.</w:t>
      </w:r>
    </w:p>
    <w:p w:rsidR="00BD14AE" w:rsidRPr="001F5F01" w:rsidRDefault="00BD14AE" w:rsidP="001F5F01">
      <w:pPr>
        <w:spacing w:after="0" w:line="240" w:lineRule="auto"/>
        <w:ind w:firstLine="720"/>
        <w:jc w:val="both"/>
        <w:rPr>
          <w:rFonts w:ascii="Times New Roman" w:hAnsi="Times New Roman"/>
          <w:sz w:val="24"/>
          <w:szCs w:val="24"/>
        </w:rPr>
      </w:pP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b/>
          <w:sz w:val="28"/>
          <w:szCs w:val="28"/>
        </w:rPr>
        <w:t>Вправа «Букви алфавіту.»</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Кожній дитині присвоюється буква алфавіту. Ведучий називає букву, а дитина, якій присвоєна ця буква, плескає в долоні.</w:t>
      </w:r>
    </w:p>
    <w:p w:rsidR="00BD14AE" w:rsidRPr="001F5F01" w:rsidRDefault="00BD14AE" w:rsidP="001F5F01">
      <w:pPr>
        <w:spacing w:after="0" w:line="240" w:lineRule="auto"/>
        <w:ind w:firstLine="720"/>
        <w:jc w:val="both"/>
        <w:rPr>
          <w:rFonts w:ascii="Times New Roman" w:hAnsi="Times New Roman"/>
          <w:sz w:val="24"/>
          <w:szCs w:val="24"/>
        </w:rPr>
      </w:pP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b/>
          <w:sz w:val="28"/>
          <w:szCs w:val="28"/>
        </w:rPr>
        <w:t>Вправа «Заборонений рух.»</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Діти стоять обличчям до ведучого й повторюють рухи, які він показує. Потім вибирається рух, який не можна виконувати, той, хто повторить заборонений рух, вибуває з гри.</w:t>
      </w:r>
    </w:p>
    <w:p w:rsidR="00BD14AE" w:rsidRPr="001F5F01" w:rsidRDefault="00BD14AE" w:rsidP="001F5F01">
      <w:pPr>
        <w:spacing w:after="0" w:line="240" w:lineRule="auto"/>
        <w:ind w:firstLine="720"/>
        <w:jc w:val="both"/>
        <w:rPr>
          <w:rFonts w:ascii="Times New Roman" w:hAnsi="Times New Roman"/>
          <w:sz w:val="24"/>
          <w:szCs w:val="24"/>
        </w:rPr>
      </w:pP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b/>
          <w:sz w:val="28"/>
          <w:szCs w:val="28"/>
        </w:rPr>
        <w:t>Вправа «Заборонена цифра.»</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Вибирається певна цифра (наприклад 4), яку забороняється називати. Діти стають в коло й за годинниковою стрілкою рахують по черзі «1, 2, 3…». Коли підходить черга до четвертої дитини, вона не промовляє цифру, а плескає в долоні.</w:t>
      </w:r>
    </w:p>
    <w:p w:rsidR="00BD14AE" w:rsidRPr="001F5F01" w:rsidRDefault="00BD14AE" w:rsidP="001F5F01">
      <w:pPr>
        <w:spacing w:after="0" w:line="240" w:lineRule="auto"/>
        <w:ind w:firstLine="720"/>
        <w:jc w:val="both"/>
        <w:rPr>
          <w:rFonts w:ascii="Times New Roman" w:hAnsi="Times New Roman"/>
          <w:sz w:val="24"/>
          <w:szCs w:val="24"/>
        </w:rPr>
      </w:pP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b/>
          <w:sz w:val="28"/>
          <w:szCs w:val="28"/>
        </w:rPr>
        <w:t>Вправа «Тінь.»</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З групи вибирають двох дітей, один – «мандрівник», другий – «тінь», решта – глядачі.</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«Мандрівник» іде через поле, а за ним позаду на 2-3 кроки – його «тінь», яка намагається скопіювати рухи. Бажано стимулювати «мандрівника» для виконання різних рухів: зірвати квітку, подивитися в далечінь, присісти, пострибати на одній нозі тощо.</w:t>
      </w:r>
    </w:p>
    <w:p w:rsidR="00BD14AE" w:rsidRPr="001F5F01" w:rsidRDefault="00BD14AE" w:rsidP="001F5F01">
      <w:pPr>
        <w:spacing w:after="0" w:line="240" w:lineRule="auto"/>
        <w:ind w:firstLine="720"/>
        <w:jc w:val="both"/>
        <w:rPr>
          <w:rFonts w:ascii="Times New Roman" w:hAnsi="Times New Roman"/>
          <w:sz w:val="24"/>
          <w:szCs w:val="24"/>
        </w:rPr>
      </w:pP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b/>
          <w:sz w:val="28"/>
          <w:szCs w:val="28"/>
        </w:rPr>
        <w:t>Вправа «Топ-хлоп.»</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Ведучий промовляє фрази-поняття – правильні й неправильні. Якщо вираз вірний – діти плескають, а якщо невірний – тупотять. Наприклад: «Літом завжди падає сніг». «Картопля росте в землі». «Ворона – перелітний птах».</w:t>
      </w:r>
    </w:p>
    <w:p w:rsidR="00BD14AE" w:rsidRPr="001F5F01" w:rsidRDefault="00BD14AE" w:rsidP="001F5F01">
      <w:pPr>
        <w:spacing w:after="0" w:line="240" w:lineRule="auto"/>
        <w:ind w:firstLine="720"/>
        <w:jc w:val="both"/>
        <w:rPr>
          <w:rFonts w:ascii="Times New Roman" w:hAnsi="Times New Roman"/>
          <w:sz w:val="24"/>
          <w:szCs w:val="24"/>
        </w:rPr>
      </w:pP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b/>
          <w:sz w:val="28"/>
          <w:szCs w:val="28"/>
        </w:rPr>
        <w:t>Вправа «Чарівне слово.»</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Діти й ведучий стають у коло. Ведучий пояснює дітям, що він буде показувати різні рухи, а вони повинні їх повторювати, тільки в тому випадку, коли він додасть слово «будь ласка». Якщо ведучий цього слова не скаже, діти рухи не повторюють.</w:t>
      </w:r>
    </w:p>
    <w:p w:rsidR="00BD14AE" w:rsidRPr="001F5F01" w:rsidRDefault="00BD14AE" w:rsidP="001F5F01">
      <w:pPr>
        <w:spacing w:after="0" w:line="240" w:lineRule="auto"/>
        <w:ind w:firstLine="720"/>
        <w:jc w:val="both"/>
        <w:rPr>
          <w:rFonts w:ascii="Times New Roman" w:hAnsi="Times New Roman"/>
          <w:sz w:val="24"/>
          <w:szCs w:val="24"/>
        </w:rPr>
      </w:pPr>
    </w:p>
    <w:p w:rsidR="00BD14AE" w:rsidRPr="001F5F01" w:rsidRDefault="00BD14AE" w:rsidP="001F5F01">
      <w:pPr>
        <w:spacing w:after="0" w:line="240" w:lineRule="auto"/>
        <w:ind w:firstLine="720"/>
        <w:jc w:val="both"/>
        <w:rPr>
          <w:rFonts w:ascii="Times New Roman" w:hAnsi="Times New Roman"/>
          <w:sz w:val="24"/>
          <w:szCs w:val="24"/>
        </w:rPr>
      </w:pP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b/>
          <w:sz w:val="28"/>
          <w:szCs w:val="28"/>
        </w:rPr>
        <w:t>Вправа «Карлики й велетні»</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Діти стоять у колі, а ведучий подає команди: «Карлики» або «Велетні». Діти повинні присідати або вставати, почувши відповідну команду.</w:t>
      </w:r>
    </w:p>
    <w:p w:rsidR="00BD14AE" w:rsidRPr="001F5F01" w:rsidRDefault="00BD14AE" w:rsidP="001F5F01">
      <w:pPr>
        <w:spacing w:after="0" w:line="240" w:lineRule="auto"/>
        <w:ind w:firstLine="720"/>
        <w:jc w:val="both"/>
        <w:rPr>
          <w:rFonts w:ascii="Times New Roman" w:hAnsi="Times New Roman"/>
          <w:sz w:val="24"/>
          <w:szCs w:val="24"/>
        </w:rPr>
      </w:pP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b/>
          <w:sz w:val="28"/>
          <w:szCs w:val="28"/>
        </w:rPr>
        <w:t>Вправа «Що змінилося?»</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Вибирається одна дитина, зовнішній вигляд якої діти повинні запам’ятати. Потім вона виходить із кімнати й щось змінює в своїй зовнішності (ведучий може допомагати дитині). Дитина повертається, й діти повинні знайти, що змінилося.</w:t>
      </w:r>
    </w:p>
    <w:p w:rsidR="00BD14AE" w:rsidRPr="001F5F01" w:rsidRDefault="00BD14AE" w:rsidP="001F5F01">
      <w:pPr>
        <w:spacing w:after="0" w:line="240" w:lineRule="auto"/>
        <w:ind w:firstLine="720"/>
        <w:jc w:val="both"/>
        <w:rPr>
          <w:rFonts w:ascii="Times New Roman" w:hAnsi="Times New Roman"/>
          <w:sz w:val="24"/>
          <w:szCs w:val="24"/>
        </w:rPr>
      </w:pP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b/>
          <w:sz w:val="28"/>
          <w:szCs w:val="28"/>
        </w:rPr>
        <w:t>Вправа «Слухай і виконуй»</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Ведучий називає декілька дій, але не показує їх. Дозволяється повторити завдання 1-2 рази. Потім діти повинні повторити ці рухи в тій послідовності, в якій вони були названі ведучим:</w:t>
      </w:r>
    </w:p>
    <w:p w:rsidR="00BD14AE" w:rsidRPr="001F5F01" w:rsidRDefault="00BD14AE" w:rsidP="001F5F01">
      <w:pPr>
        <w:tabs>
          <w:tab w:val="num" w:pos="1440"/>
        </w:tabs>
        <w:spacing w:after="0" w:line="240" w:lineRule="auto"/>
        <w:ind w:hanging="360"/>
        <w:jc w:val="both"/>
        <w:rPr>
          <w:rFonts w:ascii="Times New Roman" w:hAnsi="Times New Roman"/>
          <w:sz w:val="24"/>
          <w:szCs w:val="24"/>
        </w:rPr>
      </w:pPr>
      <w:r w:rsidRPr="001F5F01">
        <w:rPr>
          <w:rFonts w:ascii="Symbol" w:hAnsi="Symbol" w:cs="Symbol"/>
          <w:sz w:val="28"/>
          <w:szCs w:val="28"/>
        </w:rPr>
        <w:t></w:t>
      </w:r>
      <w:r w:rsidRPr="001F5F01">
        <w:rPr>
          <w:rFonts w:ascii="Times New Roman" w:hAnsi="Times New Roman"/>
          <w:sz w:val="14"/>
          <w:szCs w:val="14"/>
        </w:rPr>
        <w:t xml:space="preserve">        </w:t>
      </w:r>
      <w:r w:rsidRPr="001F5F01">
        <w:rPr>
          <w:rFonts w:ascii="Times New Roman" w:hAnsi="Times New Roman"/>
          <w:sz w:val="28"/>
          <w:szCs w:val="28"/>
        </w:rPr>
        <w:t>повернути голову направо, прямо, вниз, прямо;</w:t>
      </w:r>
    </w:p>
    <w:p w:rsidR="00BD14AE" w:rsidRPr="001F5F01" w:rsidRDefault="00BD14AE" w:rsidP="001F5F01">
      <w:pPr>
        <w:tabs>
          <w:tab w:val="num" w:pos="1440"/>
        </w:tabs>
        <w:spacing w:after="0" w:line="240" w:lineRule="auto"/>
        <w:ind w:hanging="360"/>
        <w:jc w:val="both"/>
        <w:rPr>
          <w:rFonts w:ascii="Times New Roman" w:hAnsi="Times New Roman"/>
          <w:sz w:val="24"/>
          <w:szCs w:val="24"/>
        </w:rPr>
      </w:pPr>
      <w:r w:rsidRPr="001F5F01">
        <w:rPr>
          <w:rFonts w:ascii="Symbol" w:hAnsi="Symbol" w:cs="Symbol"/>
          <w:sz w:val="28"/>
          <w:szCs w:val="28"/>
        </w:rPr>
        <w:t></w:t>
      </w:r>
      <w:r w:rsidRPr="001F5F01">
        <w:rPr>
          <w:rFonts w:ascii="Times New Roman" w:hAnsi="Times New Roman"/>
          <w:sz w:val="14"/>
          <w:szCs w:val="14"/>
        </w:rPr>
        <w:t xml:space="preserve">        </w:t>
      </w:r>
      <w:r w:rsidRPr="001F5F01">
        <w:rPr>
          <w:rFonts w:ascii="Times New Roman" w:hAnsi="Times New Roman"/>
          <w:sz w:val="28"/>
          <w:szCs w:val="28"/>
        </w:rPr>
        <w:t>підняти праву руку вгору, підняти ліву руку вгору, опустити обидві руки;</w:t>
      </w:r>
    </w:p>
    <w:p w:rsidR="00BD14AE" w:rsidRPr="001F5F01" w:rsidRDefault="00BD14AE" w:rsidP="001F5F01">
      <w:pPr>
        <w:tabs>
          <w:tab w:val="num" w:pos="1440"/>
        </w:tabs>
        <w:spacing w:after="0" w:line="240" w:lineRule="auto"/>
        <w:ind w:hanging="360"/>
        <w:jc w:val="both"/>
        <w:rPr>
          <w:rFonts w:ascii="Times New Roman" w:hAnsi="Times New Roman"/>
          <w:sz w:val="24"/>
          <w:szCs w:val="24"/>
        </w:rPr>
      </w:pPr>
      <w:r w:rsidRPr="001F5F01">
        <w:rPr>
          <w:rFonts w:ascii="Symbol" w:hAnsi="Symbol" w:cs="Symbol"/>
          <w:sz w:val="28"/>
          <w:szCs w:val="28"/>
        </w:rPr>
        <w:t></w:t>
      </w:r>
      <w:r w:rsidRPr="001F5F01">
        <w:rPr>
          <w:rFonts w:ascii="Times New Roman" w:hAnsi="Times New Roman"/>
          <w:sz w:val="14"/>
          <w:szCs w:val="14"/>
        </w:rPr>
        <w:t xml:space="preserve">        </w:t>
      </w:r>
      <w:r w:rsidRPr="001F5F01">
        <w:rPr>
          <w:rFonts w:ascii="Times New Roman" w:hAnsi="Times New Roman"/>
          <w:sz w:val="28"/>
          <w:szCs w:val="28"/>
        </w:rPr>
        <w:t>повернути голову вліво, присісти, встати;</w:t>
      </w:r>
    </w:p>
    <w:p w:rsidR="00BD14AE" w:rsidRPr="001F5F01" w:rsidRDefault="00BD14AE" w:rsidP="001F5F01">
      <w:pPr>
        <w:tabs>
          <w:tab w:val="num" w:pos="1440"/>
        </w:tabs>
        <w:spacing w:after="0" w:line="240" w:lineRule="auto"/>
        <w:ind w:hanging="360"/>
        <w:jc w:val="both"/>
        <w:rPr>
          <w:rFonts w:ascii="Times New Roman" w:hAnsi="Times New Roman"/>
          <w:sz w:val="24"/>
          <w:szCs w:val="24"/>
        </w:rPr>
      </w:pPr>
      <w:r w:rsidRPr="001F5F01">
        <w:rPr>
          <w:rFonts w:ascii="Symbol" w:hAnsi="Symbol" w:cs="Symbol"/>
          <w:sz w:val="28"/>
          <w:szCs w:val="28"/>
        </w:rPr>
        <w:t></w:t>
      </w:r>
      <w:r w:rsidRPr="001F5F01">
        <w:rPr>
          <w:rFonts w:ascii="Times New Roman" w:hAnsi="Times New Roman"/>
          <w:sz w:val="14"/>
          <w:szCs w:val="14"/>
        </w:rPr>
        <w:t xml:space="preserve">        </w:t>
      </w:r>
      <w:r w:rsidRPr="001F5F01">
        <w:rPr>
          <w:rFonts w:ascii="Times New Roman" w:hAnsi="Times New Roman"/>
          <w:sz w:val="28"/>
          <w:szCs w:val="28"/>
        </w:rPr>
        <w:t>підняти праву ногу, пострибати на одній нозі, опустити ногу.</w:t>
      </w:r>
    </w:p>
    <w:p w:rsidR="00BD14AE" w:rsidRPr="001F5F01" w:rsidRDefault="00BD14AE" w:rsidP="001F5F01">
      <w:pPr>
        <w:spacing w:after="0" w:line="240" w:lineRule="auto"/>
        <w:jc w:val="both"/>
        <w:rPr>
          <w:rFonts w:ascii="Times New Roman" w:hAnsi="Times New Roman"/>
          <w:sz w:val="24"/>
          <w:szCs w:val="24"/>
        </w:rPr>
      </w:pP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b/>
          <w:sz w:val="28"/>
          <w:szCs w:val="28"/>
        </w:rPr>
        <w:t>Вправа «Чотири стихії»</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i/>
          <w:sz w:val="28"/>
          <w:szCs w:val="28"/>
        </w:rPr>
        <w:t>(Розвиток уваги, пов’язаної з координацією слухового та рухового аналізаторів)</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Гравці сидять у колі. Ведучий домовляється з ними, що на вимовлене ним слово:</w:t>
      </w:r>
    </w:p>
    <w:p w:rsidR="00BD14AE" w:rsidRPr="001F5F01" w:rsidRDefault="00BD14AE" w:rsidP="001F5F01">
      <w:pPr>
        <w:tabs>
          <w:tab w:val="num" w:pos="1440"/>
        </w:tabs>
        <w:spacing w:after="0" w:line="240" w:lineRule="auto"/>
        <w:ind w:hanging="360"/>
        <w:jc w:val="both"/>
        <w:rPr>
          <w:rFonts w:ascii="Times New Roman" w:hAnsi="Times New Roman"/>
          <w:sz w:val="24"/>
          <w:szCs w:val="24"/>
        </w:rPr>
      </w:pPr>
      <w:r w:rsidRPr="001F5F01">
        <w:rPr>
          <w:rFonts w:ascii="Symbol" w:hAnsi="Symbol" w:cs="Symbol"/>
          <w:sz w:val="28"/>
          <w:szCs w:val="28"/>
        </w:rPr>
        <w:t></w:t>
      </w:r>
      <w:r w:rsidRPr="001F5F01">
        <w:rPr>
          <w:rFonts w:ascii="Times New Roman" w:hAnsi="Times New Roman"/>
          <w:sz w:val="14"/>
          <w:szCs w:val="14"/>
        </w:rPr>
        <w:t xml:space="preserve">        </w:t>
      </w:r>
      <w:r w:rsidRPr="001F5F01">
        <w:rPr>
          <w:rFonts w:ascii="Times New Roman" w:hAnsi="Times New Roman"/>
          <w:sz w:val="28"/>
          <w:szCs w:val="28"/>
        </w:rPr>
        <w:t>«Земля», всі повинні опустити руки вниз;</w:t>
      </w:r>
    </w:p>
    <w:p w:rsidR="00BD14AE" w:rsidRPr="001F5F01" w:rsidRDefault="00BD14AE" w:rsidP="001F5F01">
      <w:pPr>
        <w:tabs>
          <w:tab w:val="num" w:pos="1440"/>
        </w:tabs>
        <w:spacing w:after="0" w:line="240" w:lineRule="auto"/>
        <w:ind w:hanging="360"/>
        <w:jc w:val="both"/>
        <w:rPr>
          <w:rFonts w:ascii="Times New Roman" w:hAnsi="Times New Roman"/>
          <w:sz w:val="24"/>
          <w:szCs w:val="24"/>
        </w:rPr>
      </w:pPr>
      <w:r w:rsidRPr="001F5F01">
        <w:rPr>
          <w:rFonts w:ascii="Symbol" w:hAnsi="Symbol" w:cs="Symbol"/>
          <w:sz w:val="28"/>
          <w:szCs w:val="28"/>
        </w:rPr>
        <w:t></w:t>
      </w:r>
      <w:r w:rsidRPr="001F5F01">
        <w:rPr>
          <w:rFonts w:ascii="Times New Roman" w:hAnsi="Times New Roman"/>
          <w:sz w:val="14"/>
          <w:szCs w:val="14"/>
        </w:rPr>
        <w:t xml:space="preserve">        </w:t>
      </w:r>
      <w:r w:rsidRPr="001F5F01">
        <w:rPr>
          <w:rFonts w:ascii="Times New Roman" w:hAnsi="Times New Roman"/>
          <w:sz w:val="28"/>
          <w:szCs w:val="28"/>
        </w:rPr>
        <w:t>«Вода» - витягнути руки вперед;</w:t>
      </w:r>
    </w:p>
    <w:p w:rsidR="00BD14AE" w:rsidRPr="001F5F01" w:rsidRDefault="00BD14AE" w:rsidP="001F5F01">
      <w:pPr>
        <w:tabs>
          <w:tab w:val="num" w:pos="1440"/>
        </w:tabs>
        <w:spacing w:after="0" w:line="240" w:lineRule="auto"/>
        <w:ind w:hanging="360"/>
        <w:jc w:val="both"/>
        <w:rPr>
          <w:rFonts w:ascii="Times New Roman" w:hAnsi="Times New Roman"/>
          <w:sz w:val="24"/>
          <w:szCs w:val="24"/>
        </w:rPr>
      </w:pPr>
      <w:r w:rsidRPr="001F5F01">
        <w:rPr>
          <w:rFonts w:ascii="Symbol" w:hAnsi="Symbol" w:cs="Symbol"/>
          <w:sz w:val="28"/>
          <w:szCs w:val="28"/>
        </w:rPr>
        <w:t></w:t>
      </w:r>
      <w:r w:rsidRPr="001F5F01">
        <w:rPr>
          <w:rFonts w:ascii="Times New Roman" w:hAnsi="Times New Roman"/>
          <w:sz w:val="14"/>
          <w:szCs w:val="14"/>
        </w:rPr>
        <w:t xml:space="preserve">        </w:t>
      </w:r>
      <w:r w:rsidRPr="001F5F01">
        <w:rPr>
          <w:rFonts w:ascii="Times New Roman" w:hAnsi="Times New Roman"/>
          <w:sz w:val="28"/>
          <w:szCs w:val="28"/>
        </w:rPr>
        <w:t>«Повітря» - піднести руки вгору;</w:t>
      </w:r>
    </w:p>
    <w:p w:rsidR="00BD14AE" w:rsidRPr="001F5F01" w:rsidRDefault="00BD14AE" w:rsidP="001F5F01">
      <w:pPr>
        <w:tabs>
          <w:tab w:val="num" w:pos="1440"/>
        </w:tabs>
        <w:spacing w:after="0" w:line="240" w:lineRule="auto"/>
        <w:ind w:hanging="360"/>
        <w:jc w:val="both"/>
        <w:rPr>
          <w:rFonts w:ascii="Times New Roman" w:hAnsi="Times New Roman"/>
          <w:sz w:val="24"/>
          <w:szCs w:val="24"/>
        </w:rPr>
      </w:pPr>
      <w:r w:rsidRPr="001F5F01">
        <w:rPr>
          <w:rFonts w:ascii="Symbol" w:hAnsi="Symbol" w:cs="Symbol"/>
          <w:sz w:val="28"/>
          <w:szCs w:val="28"/>
        </w:rPr>
        <w:t></w:t>
      </w:r>
      <w:r w:rsidRPr="001F5F01">
        <w:rPr>
          <w:rFonts w:ascii="Times New Roman" w:hAnsi="Times New Roman"/>
          <w:sz w:val="14"/>
          <w:szCs w:val="14"/>
        </w:rPr>
        <w:t xml:space="preserve">        </w:t>
      </w:r>
      <w:r w:rsidRPr="001F5F01">
        <w:rPr>
          <w:rFonts w:ascii="Times New Roman" w:hAnsi="Times New Roman"/>
          <w:sz w:val="28"/>
          <w:szCs w:val="28"/>
        </w:rPr>
        <w:t>«Вогонь» - виконувати обертальні рухи витягнутими вперед руками. Хто помилився вибуває з гри.</w:t>
      </w:r>
    </w:p>
    <w:p w:rsidR="00BD14AE" w:rsidRPr="001F5F01" w:rsidRDefault="00BD14AE" w:rsidP="001F5F01">
      <w:pPr>
        <w:spacing w:after="0" w:line="240" w:lineRule="auto"/>
        <w:jc w:val="both"/>
        <w:rPr>
          <w:rFonts w:ascii="Times New Roman" w:hAnsi="Times New Roman"/>
          <w:sz w:val="24"/>
          <w:szCs w:val="24"/>
        </w:rPr>
      </w:pP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b/>
          <w:sz w:val="28"/>
          <w:szCs w:val="28"/>
        </w:rPr>
        <w:t>Вправа «Не пропусти рослину»</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i/>
          <w:sz w:val="28"/>
          <w:szCs w:val="28"/>
        </w:rPr>
        <w:t>(Переключення уваги.)</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Гравці сідають у коло та уважно слухають слова, які говорить ведучий. Щоразу, коли серед слів трапиться назва рослини, діти мають встати та одразу сісти знову.</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i/>
          <w:sz w:val="28"/>
          <w:szCs w:val="28"/>
        </w:rPr>
        <w:t xml:space="preserve">Варіанти слів: </w:t>
      </w:r>
      <w:r w:rsidRPr="001F5F01">
        <w:rPr>
          <w:rFonts w:ascii="Times New Roman" w:hAnsi="Times New Roman"/>
          <w:sz w:val="28"/>
          <w:szCs w:val="28"/>
        </w:rPr>
        <w:t>дорога, тигр, береза, літак, пшениця, троянда, змія, дуб, лялька, гриб, школа, шипшина, ромашка, рама, дім, машина, малина, тополя, потяг, мурашка, ваза, гвоздика, цвях, музей, театр, гра, верба, іволга, горобець, баобаб, каштан, пальма, намет, кіно, кенгуру, ківі, хокей, місто, собака, банан, волошка, глечик, молоко, тюльпан, гарбуз, теремок, ліс, ялинка, сосна, дорога, книга, мистецтво, музика, осика, балет, капці, паркет, плющ, кульбаба, мімоза.</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Гра проводиться двічі. Діти, які двічі помилилися вибувають з гри. Гра триває доти, поки залишиться одна дитина (чемпіон).</w:t>
      </w:r>
    </w:p>
    <w:p w:rsidR="00BD14AE" w:rsidRPr="001F5F01" w:rsidRDefault="00BD14AE" w:rsidP="001F5F01">
      <w:pPr>
        <w:spacing w:after="0" w:line="240" w:lineRule="auto"/>
        <w:ind w:firstLine="720"/>
        <w:jc w:val="both"/>
        <w:rPr>
          <w:rFonts w:ascii="Times New Roman" w:hAnsi="Times New Roman"/>
          <w:sz w:val="24"/>
          <w:szCs w:val="24"/>
        </w:rPr>
      </w:pPr>
    </w:p>
    <w:p w:rsidR="00BD14AE" w:rsidRDefault="00BD14AE" w:rsidP="001F5F01">
      <w:pPr>
        <w:spacing w:after="0" w:line="240" w:lineRule="auto"/>
        <w:ind w:firstLine="720"/>
        <w:jc w:val="both"/>
        <w:rPr>
          <w:rFonts w:ascii="Times New Roman" w:hAnsi="Times New Roman"/>
          <w:b/>
          <w:sz w:val="28"/>
          <w:szCs w:val="28"/>
        </w:rPr>
      </w:pPr>
    </w:p>
    <w:p w:rsidR="00BD14AE" w:rsidRDefault="00BD14AE" w:rsidP="001F5F01">
      <w:pPr>
        <w:spacing w:after="0" w:line="240" w:lineRule="auto"/>
        <w:ind w:firstLine="720"/>
        <w:jc w:val="both"/>
        <w:rPr>
          <w:rFonts w:ascii="Times New Roman" w:hAnsi="Times New Roman"/>
          <w:b/>
          <w:sz w:val="28"/>
          <w:szCs w:val="28"/>
        </w:rPr>
      </w:pPr>
    </w:p>
    <w:p w:rsidR="00BD14AE" w:rsidRDefault="00BD14AE" w:rsidP="001F5F01">
      <w:pPr>
        <w:spacing w:after="0" w:line="240" w:lineRule="auto"/>
        <w:ind w:firstLine="720"/>
        <w:jc w:val="both"/>
        <w:rPr>
          <w:rFonts w:ascii="Times New Roman" w:hAnsi="Times New Roman"/>
          <w:b/>
          <w:sz w:val="28"/>
          <w:szCs w:val="28"/>
        </w:rPr>
      </w:pP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b/>
          <w:sz w:val="28"/>
          <w:szCs w:val="28"/>
        </w:rPr>
        <w:t>Вправа «Роби як я»</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i/>
          <w:sz w:val="28"/>
          <w:szCs w:val="28"/>
        </w:rPr>
        <w:t>(Розвиток довільної уваги)</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Діти стоять один за одним, тримаючи руки на плечах дитини, яка стоїть попереду. За першим сигналом ведучого перша дитина підіймає вгору праву руки, за другим сигналом – друга дитина і так далі. Коли праву руку піднімуть усі діти, за наступним сигналом починають піднімати в тій самій послідовності ліву руку. Потім за сигналом ведучого діти мають опускати вниз спочатку підняту праву руку, а потім – ліву. Гра повторюється двічі, з прискоренням темпу. Дитина, яка двічі помилилася, вибуває з гри. Так триває доти, поки залишиться одна дитина – переможець.</w:t>
      </w:r>
    </w:p>
    <w:p w:rsidR="00BD14AE" w:rsidRPr="001F5F01" w:rsidRDefault="00BD14AE" w:rsidP="001F5F01">
      <w:pPr>
        <w:spacing w:after="0" w:line="240" w:lineRule="auto"/>
        <w:ind w:firstLine="720"/>
        <w:jc w:val="both"/>
        <w:rPr>
          <w:rFonts w:ascii="Times New Roman" w:hAnsi="Times New Roman"/>
          <w:sz w:val="24"/>
          <w:szCs w:val="24"/>
        </w:rPr>
      </w:pP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b/>
          <w:sz w:val="28"/>
          <w:szCs w:val="28"/>
        </w:rPr>
        <w:t>Вправа «Уважні руки»</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i/>
          <w:sz w:val="28"/>
          <w:szCs w:val="28"/>
        </w:rPr>
        <w:t>(розвиток довільної уваги, фонематичного слуху)</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Ведучий зачитує низку слів, у яких є звуки «і», «й» та без них. Діти уважно слухають, і якщо в слові є звук «і» - піднімають праву руку, якщо є звук «й» - ліву, якщо немає жодного звука – руки залишаються на колінах.</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i/>
          <w:sz w:val="28"/>
          <w:szCs w:val="28"/>
        </w:rPr>
        <w:t xml:space="preserve">Варіанти слів: </w:t>
      </w:r>
      <w:r w:rsidRPr="001F5F01">
        <w:rPr>
          <w:rFonts w:ascii="Times New Roman" w:hAnsi="Times New Roman"/>
          <w:sz w:val="28"/>
          <w:szCs w:val="28"/>
        </w:rPr>
        <w:t>ліфт, йод, метрополітен, інженер, горобець, олівець, перо, алмаз, буйвіл, вагон, златогривий, прогулянка, байдарка, вчений, диктант, долонька, сусіди, перший, підйом, айва, солома, гнучкий, яйце, хліб, театр, літак, ведмідь, двійка, змійка, балалайка, лінійка, кінець.</w:t>
      </w:r>
    </w:p>
    <w:p w:rsidR="00BD14AE" w:rsidRPr="001F5F01" w:rsidRDefault="00BD14AE" w:rsidP="001F5F01">
      <w:pPr>
        <w:spacing w:after="0" w:line="240" w:lineRule="auto"/>
        <w:ind w:firstLine="720"/>
        <w:jc w:val="both"/>
        <w:rPr>
          <w:rFonts w:ascii="Times New Roman" w:hAnsi="Times New Roman"/>
          <w:sz w:val="24"/>
          <w:szCs w:val="24"/>
        </w:rPr>
      </w:pP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b/>
          <w:sz w:val="28"/>
          <w:szCs w:val="28"/>
        </w:rPr>
        <w:t>Вправа «Перекличка-плутанка»</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i/>
          <w:sz w:val="28"/>
          <w:szCs w:val="28"/>
        </w:rPr>
        <w:t>(розвиток довільної уваги)</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Ведучий називає прізвища та імена дітей, плутаючи при цьому то ім’я, то прізвище (ім’я називається правильно, прізвище – ні, прізвище правильно, ім’я - інше). Діти уважно слухають та відгукуються лише тоді, коли правильно звучить і ім’я, і прізвище. Хто помиляється – вибуває з гри.</w:t>
      </w:r>
    </w:p>
    <w:p w:rsidR="00BD14AE" w:rsidRPr="001F5F01" w:rsidRDefault="00BD14AE" w:rsidP="001F5F01">
      <w:pPr>
        <w:spacing w:after="0" w:line="240" w:lineRule="auto"/>
        <w:ind w:firstLine="720"/>
        <w:jc w:val="both"/>
        <w:rPr>
          <w:rFonts w:ascii="Times New Roman" w:hAnsi="Times New Roman"/>
          <w:sz w:val="24"/>
          <w:szCs w:val="24"/>
        </w:rPr>
      </w:pP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b/>
          <w:sz w:val="28"/>
          <w:szCs w:val="28"/>
        </w:rPr>
        <w:t>Вправа «Не пропусти професію»</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i/>
          <w:sz w:val="28"/>
          <w:szCs w:val="28"/>
        </w:rPr>
        <w:t>(розвиток здатності до переключення уваги, розширення світогляду)</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Діти стають у коло й уважно слухають слова, які говорить ведучий. Щоразу, коли серед слів звучать назви професій, - діти мають підстрибнути на місці.</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i/>
          <w:sz w:val="28"/>
          <w:szCs w:val="28"/>
        </w:rPr>
        <w:t xml:space="preserve">Варіанти слів: </w:t>
      </w:r>
      <w:r w:rsidRPr="001F5F01">
        <w:rPr>
          <w:rFonts w:ascii="Times New Roman" w:hAnsi="Times New Roman"/>
          <w:sz w:val="28"/>
          <w:szCs w:val="28"/>
        </w:rPr>
        <w:t>лампа, водій, механік, липа, сталевар, яблуко, ябеда, архітектор, олівець, будівельник, гроза, обруч, столяр, папуга, пекар, аркуш, екскурсовод, вчитель, сіно, терпіння, кондитер, окуляри, річка, продавець, зошит, перукар, фантазія, тракторист, ветеринар, ложка, пташка, лікар, вогонь, бабка, кулемет, чайник, фотограф, метелик, музикант, пиріг, артист, свічка, газета, контролер, жарт, геолог, ковзани, водолаз, океан, президент, посмішка, глина, компас, агроном, пам’ять, вальс, модельєр, брехун, льотчик, книга, міліціонер.</w:t>
      </w:r>
    </w:p>
    <w:p w:rsidR="00BD14AE" w:rsidRPr="001F5F01" w:rsidRDefault="00BD14AE" w:rsidP="001F5F01">
      <w:pPr>
        <w:spacing w:after="0" w:line="240" w:lineRule="auto"/>
        <w:ind w:firstLine="720"/>
        <w:jc w:val="both"/>
        <w:rPr>
          <w:rFonts w:ascii="Times New Roman" w:hAnsi="Times New Roman"/>
          <w:sz w:val="24"/>
          <w:szCs w:val="24"/>
        </w:rPr>
      </w:pP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b/>
          <w:sz w:val="28"/>
          <w:szCs w:val="28"/>
        </w:rPr>
        <w:t>Вправа «Роззяви»</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i/>
          <w:sz w:val="28"/>
          <w:szCs w:val="28"/>
        </w:rPr>
        <w:t>(Розвиток довільної уваги)</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Гравці ходять по колу, тримаючись за руки. За сигналом ведучого вони зупиняються, роблять чотири хлопки, повертаються кругом та продовжують рух. Напрямок руху змінюється після кожного сигналу ведучого. Той, хто двічі помилився, виходить з кола та уважно стежить за грою.</w:t>
      </w:r>
    </w:p>
    <w:p w:rsidR="00BD14AE" w:rsidRPr="001F5F01" w:rsidRDefault="00BD14AE" w:rsidP="001F5F01">
      <w:pPr>
        <w:spacing w:after="0" w:line="240" w:lineRule="auto"/>
        <w:ind w:firstLine="720"/>
        <w:jc w:val="both"/>
        <w:rPr>
          <w:rFonts w:ascii="Times New Roman" w:hAnsi="Times New Roman"/>
          <w:sz w:val="24"/>
          <w:szCs w:val="24"/>
        </w:rPr>
      </w:pP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b/>
          <w:sz w:val="28"/>
          <w:szCs w:val="28"/>
        </w:rPr>
        <w:t>Вправа «Назви сусідів»</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i/>
          <w:sz w:val="28"/>
          <w:szCs w:val="28"/>
        </w:rPr>
        <w:t>(розвиток уваги, швидкості мисленнєвих процесів)</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Гравці сідають у коло. Ведучий кидає м’яч дитині, називаючи числа від 0 до 30. Той, хто зловить м’яч, має назвати «сусідів» числа, що прозвучало. Після цього повертає м’яч ведучому. Якщо той, хто зловив м’яч двічі помиляється в назві «сусідів», то вибуває з гри.</w:t>
      </w:r>
    </w:p>
    <w:p w:rsidR="00BD14AE" w:rsidRPr="001F5F01" w:rsidRDefault="00BD14AE" w:rsidP="001F5F01">
      <w:pPr>
        <w:spacing w:after="0" w:line="240" w:lineRule="auto"/>
        <w:ind w:firstLine="720"/>
        <w:jc w:val="both"/>
        <w:rPr>
          <w:rFonts w:ascii="Times New Roman" w:hAnsi="Times New Roman"/>
          <w:sz w:val="24"/>
          <w:szCs w:val="24"/>
        </w:rPr>
      </w:pP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b/>
          <w:sz w:val="28"/>
          <w:szCs w:val="28"/>
        </w:rPr>
        <w:t>Вправа «Слухай і почуй»</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Учням пропонують уважно слухати слова, які говорить ведучий і плескати в долоні щоразу, коли трапляється назва тварини.</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 xml:space="preserve">Увага! Почали: </w:t>
      </w:r>
      <w:r w:rsidRPr="001F5F01">
        <w:rPr>
          <w:rFonts w:ascii="Times New Roman" w:hAnsi="Times New Roman"/>
          <w:i/>
          <w:sz w:val="28"/>
          <w:szCs w:val="28"/>
        </w:rPr>
        <w:t>шафа, собака, кінь, ліжко, кіт, потяг, горобець, машина, ворона, книжка, корова, коза, сонце, квіти, ведмідь, зайчик.</w:t>
      </w:r>
    </w:p>
    <w:p w:rsidR="00BD14AE" w:rsidRPr="001F5F01" w:rsidRDefault="00BD14AE" w:rsidP="001F5F01">
      <w:pPr>
        <w:spacing w:after="0" w:line="240" w:lineRule="auto"/>
        <w:ind w:firstLine="720"/>
        <w:jc w:val="both"/>
        <w:rPr>
          <w:rFonts w:ascii="Times New Roman" w:hAnsi="Times New Roman"/>
          <w:sz w:val="24"/>
          <w:szCs w:val="24"/>
        </w:rPr>
      </w:pP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b/>
          <w:sz w:val="28"/>
          <w:szCs w:val="28"/>
        </w:rPr>
        <w:t>Вправа «Викресли букву А»</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За 5 хвилин викреслити, не пропускаючи жодної букви «А» з тексту.</w:t>
      </w:r>
    </w:p>
    <w:p w:rsidR="00BD14AE" w:rsidRPr="001F5F01" w:rsidRDefault="00BD14AE" w:rsidP="001F5F01">
      <w:pPr>
        <w:spacing w:after="0" w:line="240" w:lineRule="auto"/>
        <w:ind w:firstLine="720"/>
        <w:jc w:val="both"/>
        <w:rPr>
          <w:rFonts w:ascii="Times New Roman" w:hAnsi="Times New Roman"/>
          <w:sz w:val="24"/>
          <w:szCs w:val="24"/>
        </w:rPr>
      </w:pP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b/>
          <w:sz w:val="28"/>
          <w:szCs w:val="28"/>
        </w:rPr>
        <w:t>Вправа «Єралаш»</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Що таке єралаш? Це безлад. Наприклад:</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i/>
          <w:sz w:val="28"/>
          <w:szCs w:val="28"/>
        </w:rPr>
        <w:t>Злий кабан сидів на гілці.</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i/>
          <w:sz w:val="28"/>
          <w:szCs w:val="28"/>
        </w:rPr>
        <w:t>Пароплав сидів у клітці.</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i/>
          <w:sz w:val="28"/>
          <w:szCs w:val="28"/>
        </w:rPr>
        <w:t>Соловей давав гудок…</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Наведіть лад у вірші і тоді зникне єралаш.</w:t>
      </w:r>
    </w:p>
    <w:p w:rsidR="00BD14AE" w:rsidRPr="001F5F01" w:rsidRDefault="00BD14AE" w:rsidP="001F5F01">
      <w:pPr>
        <w:spacing w:after="0" w:line="240" w:lineRule="auto"/>
        <w:ind w:firstLine="720"/>
        <w:jc w:val="both"/>
        <w:rPr>
          <w:rFonts w:ascii="Times New Roman" w:hAnsi="Times New Roman"/>
          <w:sz w:val="24"/>
          <w:szCs w:val="24"/>
        </w:rPr>
      </w:pP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b/>
          <w:sz w:val="28"/>
          <w:szCs w:val="28"/>
        </w:rPr>
        <w:t>Вправа «Лист від Незнайки»</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Ведучий говорить, що отримав ось такого листа від Незнайки:</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«Ось закінчилося літо й настала золота осінь. З півдня повернулися птахи, прокинулися звірі від зимової сплячки. Вже де-не-де зеленіє молоденька травичка й дні не такі холодні, як влітку».</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i/>
          <w:sz w:val="28"/>
          <w:szCs w:val="28"/>
        </w:rPr>
        <w:t>Запитання:</w:t>
      </w:r>
    </w:p>
    <w:p w:rsidR="00BD14AE" w:rsidRPr="001F5F01" w:rsidRDefault="00BD14AE" w:rsidP="001F5F01">
      <w:pPr>
        <w:tabs>
          <w:tab w:val="num" w:pos="1440"/>
        </w:tabs>
        <w:spacing w:after="0" w:line="240" w:lineRule="auto"/>
        <w:ind w:hanging="360"/>
        <w:jc w:val="both"/>
        <w:rPr>
          <w:rFonts w:ascii="Times New Roman" w:hAnsi="Times New Roman"/>
          <w:sz w:val="24"/>
          <w:szCs w:val="24"/>
        </w:rPr>
      </w:pPr>
      <w:r w:rsidRPr="001F5F01">
        <w:rPr>
          <w:rFonts w:ascii="Symbol" w:hAnsi="Symbol" w:cs="Symbol"/>
          <w:sz w:val="28"/>
          <w:szCs w:val="28"/>
        </w:rPr>
        <w:t></w:t>
      </w:r>
      <w:r w:rsidRPr="001F5F01">
        <w:rPr>
          <w:rFonts w:ascii="Times New Roman" w:hAnsi="Times New Roman"/>
          <w:sz w:val="14"/>
          <w:szCs w:val="14"/>
        </w:rPr>
        <w:t xml:space="preserve">        </w:t>
      </w:r>
      <w:r w:rsidRPr="001F5F01">
        <w:rPr>
          <w:rFonts w:ascii="Times New Roman" w:hAnsi="Times New Roman"/>
          <w:sz w:val="28"/>
          <w:szCs w:val="28"/>
        </w:rPr>
        <w:t>Вам сподобався цей лист?</w:t>
      </w:r>
    </w:p>
    <w:p w:rsidR="00BD14AE" w:rsidRPr="001F5F01" w:rsidRDefault="00BD14AE" w:rsidP="001F5F01">
      <w:pPr>
        <w:tabs>
          <w:tab w:val="num" w:pos="1440"/>
        </w:tabs>
        <w:spacing w:after="0" w:line="240" w:lineRule="auto"/>
        <w:ind w:hanging="360"/>
        <w:jc w:val="both"/>
        <w:rPr>
          <w:rFonts w:ascii="Times New Roman" w:hAnsi="Times New Roman"/>
          <w:sz w:val="24"/>
          <w:szCs w:val="24"/>
        </w:rPr>
      </w:pPr>
      <w:r w:rsidRPr="001F5F01">
        <w:rPr>
          <w:rFonts w:ascii="Symbol" w:hAnsi="Symbol" w:cs="Symbol"/>
          <w:sz w:val="28"/>
          <w:szCs w:val="28"/>
        </w:rPr>
        <w:t></w:t>
      </w:r>
      <w:r w:rsidRPr="001F5F01">
        <w:rPr>
          <w:rFonts w:ascii="Times New Roman" w:hAnsi="Times New Roman"/>
          <w:sz w:val="14"/>
          <w:szCs w:val="14"/>
        </w:rPr>
        <w:t xml:space="preserve">        </w:t>
      </w:r>
      <w:r w:rsidRPr="001F5F01">
        <w:rPr>
          <w:rFonts w:ascii="Times New Roman" w:hAnsi="Times New Roman"/>
          <w:sz w:val="28"/>
          <w:szCs w:val="28"/>
        </w:rPr>
        <w:t>Як треба писати?</w:t>
      </w:r>
    </w:p>
    <w:p w:rsidR="00BD14AE" w:rsidRPr="001F5F01" w:rsidRDefault="00BD14AE" w:rsidP="001F5F01">
      <w:pPr>
        <w:tabs>
          <w:tab w:val="num" w:pos="1440"/>
        </w:tabs>
        <w:spacing w:after="0" w:line="240" w:lineRule="auto"/>
        <w:ind w:hanging="360"/>
        <w:jc w:val="both"/>
        <w:rPr>
          <w:rFonts w:ascii="Times New Roman" w:hAnsi="Times New Roman"/>
          <w:sz w:val="24"/>
          <w:szCs w:val="24"/>
        </w:rPr>
      </w:pPr>
      <w:r w:rsidRPr="001F5F01">
        <w:rPr>
          <w:rFonts w:ascii="Symbol" w:hAnsi="Symbol" w:cs="Symbol"/>
          <w:sz w:val="28"/>
          <w:szCs w:val="28"/>
        </w:rPr>
        <w:t></w:t>
      </w:r>
      <w:r w:rsidRPr="001F5F01">
        <w:rPr>
          <w:rFonts w:ascii="Times New Roman" w:hAnsi="Times New Roman"/>
          <w:sz w:val="14"/>
          <w:szCs w:val="14"/>
        </w:rPr>
        <w:t xml:space="preserve">        </w:t>
      </w:r>
      <w:r w:rsidRPr="001F5F01">
        <w:rPr>
          <w:rFonts w:ascii="Times New Roman" w:hAnsi="Times New Roman"/>
          <w:sz w:val="28"/>
          <w:szCs w:val="28"/>
        </w:rPr>
        <w:t>Що в листі переплутано?</w:t>
      </w:r>
    </w:p>
    <w:p w:rsidR="00BD14AE" w:rsidRPr="001F5F01" w:rsidRDefault="00BD14AE" w:rsidP="001F5F01">
      <w:pPr>
        <w:spacing w:after="0" w:line="240" w:lineRule="auto"/>
        <w:jc w:val="both"/>
        <w:rPr>
          <w:rFonts w:ascii="Times New Roman" w:hAnsi="Times New Roman"/>
          <w:sz w:val="24"/>
          <w:szCs w:val="24"/>
        </w:rPr>
      </w:pP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b/>
          <w:sz w:val="28"/>
          <w:szCs w:val="28"/>
        </w:rPr>
        <w:t>Вправа «Хто в класі найуважніший»</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Ведучий читає уривок казки, але з помилками, називаючи не ті слова. Учні чують неправильне слово – підносять червоні семафорики. Ведучий перестає читати, учні виправляють помилку, ведучий продовжує читати.</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«Ішов дід густим (літом) лісом і загубив рукавичку. Ось біжить миска (мишка), побачила рукавичку та й каже: «Тут я буду шити (жити)!»</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Коли це шапка (жабка) плигає та й питає: «А хто тут живе?»</w:t>
      </w:r>
    </w:p>
    <w:p w:rsidR="00BD14AE" w:rsidRPr="001F5F01" w:rsidRDefault="00BD14AE" w:rsidP="001F5F01">
      <w:pPr>
        <w:tabs>
          <w:tab w:val="num" w:pos="1080"/>
        </w:tabs>
        <w:spacing w:after="0" w:line="240" w:lineRule="auto"/>
        <w:ind w:hanging="360"/>
        <w:jc w:val="both"/>
        <w:rPr>
          <w:rFonts w:ascii="Times New Roman" w:hAnsi="Times New Roman"/>
          <w:sz w:val="24"/>
          <w:szCs w:val="24"/>
        </w:rPr>
      </w:pPr>
      <w:r w:rsidRPr="001F5F01">
        <w:rPr>
          <w:rFonts w:ascii="Times New Roman" w:hAnsi="Times New Roman"/>
          <w:sz w:val="28"/>
          <w:szCs w:val="28"/>
        </w:rPr>
        <w:t>-</w:t>
      </w:r>
      <w:r w:rsidRPr="001F5F01">
        <w:rPr>
          <w:rFonts w:ascii="Times New Roman" w:hAnsi="Times New Roman"/>
          <w:sz w:val="14"/>
          <w:szCs w:val="14"/>
        </w:rPr>
        <w:t xml:space="preserve">         </w:t>
      </w:r>
      <w:r w:rsidRPr="001F5F01">
        <w:rPr>
          <w:rFonts w:ascii="Times New Roman" w:hAnsi="Times New Roman"/>
          <w:sz w:val="28"/>
          <w:szCs w:val="28"/>
        </w:rPr>
        <w:t>Миска (мишка). А ти хто?</w:t>
      </w:r>
    </w:p>
    <w:p w:rsidR="00BD14AE" w:rsidRPr="001F5F01" w:rsidRDefault="00BD14AE" w:rsidP="001F5F01">
      <w:pPr>
        <w:tabs>
          <w:tab w:val="num" w:pos="1080"/>
        </w:tabs>
        <w:spacing w:after="0" w:line="240" w:lineRule="auto"/>
        <w:ind w:hanging="360"/>
        <w:jc w:val="both"/>
        <w:rPr>
          <w:rFonts w:ascii="Times New Roman" w:hAnsi="Times New Roman"/>
          <w:sz w:val="24"/>
          <w:szCs w:val="24"/>
        </w:rPr>
      </w:pPr>
      <w:r w:rsidRPr="001F5F01">
        <w:rPr>
          <w:rFonts w:ascii="Times New Roman" w:hAnsi="Times New Roman"/>
          <w:sz w:val="28"/>
          <w:szCs w:val="28"/>
        </w:rPr>
        <w:t>-</w:t>
      </w:r>
      <w:r w:rsidRPr="001F5F01">
        <w:rPr>
          <w:rFonts w:ascii="Times New Roman" w:hAnsi="Times New Roman"/>
          <w:sz w:val="14"/>
          <w:szCs w:val="14"/>
        </w:rPr>
        <w:t xml:space="preserve">         </w:t>
      </w:r>
      <w:r w:rsidRPr="001F5F01">
        <w:rPr>
          <w:rFonts w:ascii="Times New Roman" w:hAnsi="Times New Roman"/>
          <w:sz w:val="28"/>
          <w:szCs w:val="28"/>
        </w:rPr>
        <w:t>Шапка (жабка). Пусти й мене шити (жити)!</w:t>
      </w:r>
    </w:p>
    <w:p w:rsidR="00BD14AE" w:rsidRPr="001F5F01" w:rsidRDefault="00BD14AE" w:rsidP="001F5F01">
      <w:pPr>
        <w:tabs>
          <w:tab w:val="num" w:pos="1080"/>
        </w:tabs>
        <w:spacing w:after="0" w:line="240" w:lineRule="auto"/>
        <w:ind w:hanging="360"/>
        <w:jc w:val="both"/>
        <w:rPr>
          <w:rFonts w:ascii="Times New Roman" w:hAnsi="Times New Roman"/>
          <w:sz w:val="24"/>
          <w:szCs w:val="24"/>
        </w:rPr>
      </w:pPr>
      <w:r w:rsidRPr="001F5F01">
        <w:rPr>
          <w:rFonts w:ascii="Times New Roman" w:hAnsi="Times New Roman"/>
          <w:sz w:val="28"/>
          <w:szCs w:val="28"/>
        </w:rPr>
        <w:t>-</w:t>
      </w:r>
      <w:r w:rsidRPr="001F5F01">
        <w:rPr>
          <w:rFonts w:ascii="Times New Roman" w:hAnsi="Times New Roman"/>
          <w:sz w:val="14"/>
          <w:szCs w:val="14"/>
        </w:rPr>
        <w:t xml:space="preserve">         </w:t>
      </w:r>
      <w:r w:rsidRPr="001F5F01">
        <w:rPr>
          <w:rFonts w:ascii="Times New Roman" w:hAnsi="Times New Roman"/>
          <w:sz w:val="28"/>
          <w:szCs w:val="28"/>
        </w:rPr>
        <w:t>Іди».</w:t>
      </w:r>
    </w:p>
    <w:p w:rsidR="00BD14AE" w:rsidRPr="001F5F01" w:rsidRDefault="00BD14AE" w:rsidP="001F5F01">
      <w:pPr>
        <w:spacing w:after="0" w:line="240" w:lineRule="auto"/>
        <w:jc w:val="both"/>
        <w:rPr>
          <w:rFonts w:ascii="Times New Roman" w:hAnsi="Times New Roman"/>
          <w:sz w:val="24"/>
          <w:szCs w:val="24"/>
        </w:rPr>
      </w:pPr>
    </w:p>
    <w:p w:rsidR="00BD14AE" w:rsidRPr="001F5F01" w:rsidRDefault="00BD14AE" w:rsidP="001F5F01">
      <w:pPr>
        <w:spacing w:after="0" w:line="240" w:lineRule="auto"/>
        <w:jc w:val="center"/>
        <w:rPr>
          <w:rFonts w:ascii="Times New Roman" w:hAnsi="Times New Roman"/>
          <w:sz w:val="24"/>
          <w:szCs w:val="24"/>
        </w:rPr>
      </w:pPr>
      <w:r w:rsidRPr="001F5F01">
        <w:rPr>
          <w:rFonts w:ascii="Times New Roman" w:hAnsi="Times New Roman"/>
          <w:b/>
          <w:sz w:val="28"/>
          <w:szCs w:val="28"/>
        </w:rPr>
        <w:t>РОЗВИТОК МИСЛЕННЯ.</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b/>
          <w:sz w:val="28"/>
          <w:szCs w:val="28"/>
        </w:rPr>
        <w:t>Вправа «Закінчи речення»</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i/>
          <w:sz w:val="28"/>
          <w:szCs w:val="28"/>
        </w:rPr>
        <w:t>(розвиток понятійного мислення)</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Діти сідають у коло. Ведучий кидає м’яч та говорить початок речення. Дитина, яка зловила м’яч, має закінчити речення й повернути м’яч ведучому. І так далі. Дитина, яка двічі не змогла закінчити речення, вибуває з кола та уважно стежить за продовженням гри.</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i/>
          <w:sz w:val="28"/>
          <w:szCs w:val="28"/>
        </w:rPr>
        <w:t>Варіанти речень:</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Лимон кислий, а цукор…</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Собака гавкає, а кіт…</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Уночі темно, а вдень…</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Трава зелена, а небо…</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Узимку холодно, а влітку…</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Усі їдять ротом, а слухають…</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Уранці ми снідаємо, а вдень…</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Пташка літає, а змія…</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Човен плаває, а машина…</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Ти дивишся очима, а дихаєш…</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У людини дві ноги, а у собаки…</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Узимку йде сніг, а літом…</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Ти читаєш очима, а пишеш…</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В Україні говорять українською, а в Англії…</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Балерина танцює, а піаніст…</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Дрова пиляють, а цвяхи…</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Співак співає, а будівельник…</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Композитор пише музику, а музикант…</w:t>
      </w:r>
    </w:p>
    <w:p w:rsidR="00BD14AE" w:rsidRPr="001F5F01" w:rsidRDefault="00BD14AE" w:rsidP="001F5F01">
      <w:pPr>
        <w:spacing w:after="0" w:line="240" w:lineRule="auto"/>
        <w:jc w:val="both"/>
        <w:rPr>
          <w:rFonts w:ascii="Times New Roman" w:hAnsi="Times New Roman"/>
          <w:sz w:val="24"/>
          <w:szCs w:val="24"/>
        </w:rPr>
      </w:pP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b/>
          <w:sz w:val="28"/>
          <w:szCs w:val="28"/>
        </w:rPr>
        <w:t>Вправа «Ланцюжок слів»</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i/>
          <w:sz w:val="28"/>
          <w:szCs w:val="28"/>
        </w:rPr>
        <w:t>(розвиток уваги, швидкості мислення)</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Ведучий починає гру, називаючи будь-яке слово. Дитина має назвати слово, яке починається з того звука, яким закінчилося попереднє. Ланцюжок можна продовжувати безкінечно. Можна також зробити його тематичним.</w:t>
      </w:r>
    </w:p>
    <w:p w:rsidR="00BD14AE" w:rsidRPr="001F5F01" w:rsidRDefault="00BD14AE" w:rsidP="001F5F01">
      <w:pPr>
        <w:spacing w:after="0" w:line="240" w:lineRule="auto"/>
        <w:ind w:firstLine="720"/>
        <w:jc w:val="both"/>
        <w:rPr>
          <w:rFonts w:ascii="Times New Roman" w:hAnsi="Times New Roman"/>
          <w:sz w:val="24"/>
          <w:szCs w:val="24"/>
        </w:rPr>
      </w:pP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b/>
          <w:sz w:val="28"/>
          <w:szCs w:val="28"/>
        </w:rPr>
        <w:t>Вправа «Склади речення»</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i/>
          <w:sz w:val="28"/>
          <w:szCs w:val="28"/>
        </w:rPr>
        <w:t>(розвиток фонематичного слуху, уваги, мислення)</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У грі беруть участь 3-4 дитини, інші – спостерігають. Для гри знадобляться невеличкі картки з предметними малюнками. Одного з гравців просять на якийсь час вийти за двері. Решта отримують картки з предметним зображенням, але вчитель має так підібрати картинки, щоб їх можна було пов’язати в одне речення. За сигналом ведучого відокремлений гравець заходить до кімнати, а інші гравці хором називають предмети, зображені на їхніх картках. Завдання «відгадника» - зрозуміти  та скласти речення. Гра триває кілька разів – так, щоб у ній взяли участь усі діти. Якщо «відгадник» не впорався із завданням одразу, можна повторити. Виграє той, для кого робили менше повторів.</w:t>
      </w:r>
    </w:p>
    <w:p w:rsidR="00BD14AE" w:rsidRPr="001F5F01" w:rsidRDefault="00BD14AE" w:rsidP="001F5F01">
      <w:pPr>
        <w:spacing w:after="0" w:line="240" w:lineRule="auto"/>
        <w:ind w:firstLine="720"/>
        <w:jc w:val="both"/>
        <w:rPr>
          <w:rFonts w:ascii="Times New Roman" w:hAnsi="Times New Roman"/>
          <w:sz w:val="24"/>
          <w:szCs w:val="24"/>
        </w:rPr>
      </w:pPr>
    </w:p>
    <w:p w:rsidR="00BD14AE" w:rsidRDefault="00BD14AE" w:rsidP="001F5F01">
      <w:pPr>
        <w:spacing w:after="0" w:line="240" w:lineRule="auto"/>
        <w:ind w:firstLine="720"/>
        <w:jc w:val="both"/>
        <w:rPr>
          <w:rFonts w:ascii="Times New Roman" w:hAnsi="Times New Roman"/>
          <w:b/>
          <w:sz w:val="28"/>
          <w:szCs w:val="28"/>
        </w:rPr>
      </w:pP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b/>
          <w:sz w:val="28"/>
          <w:szCs w:val="28"/>
        </w:rPr>
        <w:t>Вправа «Багато-один»</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i/>
          <w:sz w:val="28"/>
          <w:szCs w:val="28"/>
        </w:rPr>
        <w:t>(розвиток уваги, швидкості мислення)</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Діти сідають у коло. Ведучий, кидаючи м’яч, називає слово в множині. Дитина, повертаючи м’яч, - в однині.</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i/>
          <w:sz w:val="28"/>
          <w:szCs w:val="28"/>
        </w:rPr>
        <w:t xml:space="preserve">Варіанти слів: </w:t>
      </w:r>
      <w:r w:rsidRPr="001F5F01">
        <w:rPr>
          <w:rFonts w:ascii="Times New Roman" w:hAnsi="Times New Roman"/>
          <w:sz w:val="28"/>
          <w:szCs w:val="28"/>
        </w:rPr>
        <w:t>коти, граки, ряди, мости, стовпи, сліди, будинки, кроти, коси, очі, шафи, шарфи, слони, сади, кущі, носи, гриби, столи, банти, брати, гноми, годинники, болти, глечики, гривні, зонти.</w:t>
      </w:r>
    </w:p>
    <w:p w:rsidR="00BD14AE" w:rsidRPr="001F5F01" w:rsidRDefault="00BD14AE" w:rsidP="001F5F01">
      <w:pPr>
        <w:spacing w:after="0" w:line="240" w:lineRule="auto"/>
        <w:ind w:firstLine="720"/>
        <w:jc w:val="both"/>
        <w:rPr>
          <w:rFonts w:ascii="Times New Roman" w:hAnsi="Times New Roman"/>
          <w:sz w:val="24"/>
          <w:szCs w:val="24"/>
        </w:rPr>
      </w:pP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b/>
          <w:sz w:val="28"/>
          <w:szCs w:val="28"/>
        </w:rPr>
        <w:t>Вправа «М’яч-з’єднувач»</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i/>
          <w:sz w:val="28"/>
          <w:szCs w:val="28"/>
        </w:rPr>
        <w:t>(розвиток уваги, швидкого мислення, мовлення)</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Ведучий кидає м’яч комусь із дітей, кажучи при цьому неузгоджені між собою слова, наприклад, «собака, гуляти». Дитина, зловивши м’яч, складає речення з цих слів, можна з додаванням інших, та повертає м’яч ведучому. Повторюється 10-20 разів – залежно від ситуації, кількості учасників гри та настрою дітей.</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i/>
          <w:sz w:val="28"/>
          <w:szCs w:val="28"/>
        </w:rPr>
        <w:t xml:space="preserve">Варіанти слів: </w:t>
      </w:r>
      <w:r w:rsidRPr="001F5F01">
        <w:rPr>
          <w:rFonts w:ascii="Times New Roman" w:hAnsi="Times New Roman"/>
          <w:sz w:val="28"/>
          <w:szCs w:val="28"/>
        </w:rPr>
        <w:t>собака, гуляти; телевізор, дивитися; дерево, рости; дівчинка, плакати; дощ, лити; трава зеленіти; сонце, гріти; книга, читати; кішка, дряпати; перукар, стригти; ніж, різати; голова, боліти; будинок, будувати; закрійник, шити; мишка, шарудіти; лікар, лікувати; олівець, стругати; футболісти, грати; фарби, малювати; учень, відповідати; кришталь, розбивати; телефон, дзвонити; м’яч, упустити.</w:t>
      </w:r>
    </w:p>
    <w:p w:rsidR="00BD14AE" w:rsidRPr="001F5F01" w:rsidRDefault="00BD14AE" w:rsidP="001F5F01">
      <w:pPr>
        <w:spacing w:after="0" w:line="240" w:lineRule="auto"/>
        <w:ind w:firstLine="720"/>
        <w:jc w:val="both"/>
        <w:rPr>
          <w:rFonts w:ascii="Times New Roman" w:hAnsi="Times New Roman"/>
          <w:sz w:val="24"/>
          <w:szCs w:val="24"/>
        </w:rPr>
      </w:pP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b/>
          <w:sz w:val="28"/>
          <w:szCs w:val="28"/>
        </w:rPr>
        <w:t>Вправа «Четвертий зайвий»</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i/>
          <w:sz w:val="28"/>
          <w:szCs w:val="28"/>
        </w:rPr>
        <w:t>(розвиток уваги, пам’яті, логічного  мислення)</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Діти сідають у коло. Ведучий кидає м’яч дитині та називає чотири предмети, три з яких належать до одного загального поняття. Дитина має визначити зайвий предмет, тобто, той, що не підходить до решти, назвати його, пояснивши свій вибір та повернути м’яч ведучому.</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i/>
          <w:sz w:val="28"/>
          <w:szCs w:val="28"/>
        </w:rPr>
        <w:t xml:space="preserve">Варіанти слів: </w:t>
      </w:r>
      <w:r w:rsidRPr="001F5F01">
        <w:rPr>
          <w:rFonts w:ascii="Times New Roman" w:hAnsi="Times New Roman"/>
          <w:sz w:val="28"/>
          <w:szCs w:val="28"/>
        </w:rPr>
        <w:t>стіл, стілець, ліжко, чайник; кінь, кішка, собака, щука; Ялинка, береза, дуб, полуниця; огірок, морква, цибуля, заєць; записник, газета, зошит, портфель; кавун, помідор, яблуко, м’яч; вовк, лисиця, ведмідь, кішка; фіалка, ромашка, морква, волошка; лялька, машинка, мозаїка, книга; потяг, літак, самокат, пароплав; горобець, оса, ластівка, орел; лижі, ковзани, човен, санчата; стілець, молоток, рубанок, пила; сніг, мороз, спека, лід; вишня, виноград, картопля, слива; автобус, трамвай, літак, тролейбус; річка, ліс, асфальт, поле; пожежник, космонавт, балерина, міліціонер; парта, дошка, учень, їжак; змія, равлик, метелик, черепаха; пензлі, фарби, чайник, полотно; молоко, чай, лимонад, хліб; капелюх, дах, двері, вікно; нога, рука, голова, черевик.</w:t>
      </w:r>
    </w:p>
    <w:p w:rsidR="00BD14AE" w:rsidRPr="001F5F01" w:rsidRDefault="00BD14AE" w:rsidP="001F5F01">
      <w:pPr>
        <w:spacing w:after="0" w:line="240" w:lineRule="auto"/>
        <w:ind w:firstLine="720"/>
        <w:jc w:val="both"/>
        <w:rPr>
          <w:rFonts w:ascii="Times New Roman" w:hAnsi="Times New Roman"/>
          <w:sz w:val="24"/>
          <w:szCs w:val="24"/>
        </w:rPr>
      </w:pP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b/>
          <w:sz w:val="28"/>
          <w:szCs w:val="28"/>
        </w:rPr>
        <w:t>Вправа «Назви антоніми»</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Варіанти слів: великий, піднімати, твердий, молодший, ворог, легко, голосно, сухий, високий, перемога.</w:t>
      </w:r>
    </w:p>
    <w:p w:rsidR="00BD14AE" w:rsidRPr="001F5F01" w:rsidRDefault="00BD14AE" w:rsidP="001F5F01">
      <w:pPr>
        <w:spacing w:after="0" w:line="240" w:lineRule="auto"/>
        <w:ind w:firstLine="720"/>
        <w:jc w:val="both"/>
        <w:rPr>
          <w:rFonts w:ascii="Times New Roman" w:hAnsi="Times New Roman"/>
          <w:sz w:val="24"/>
          <w:szCs w:val="24"/>
        </w:rPr>
      </w:pP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b/>
          <w:sz w:val="28"/>
          <w:szCs w:val="28"/>
        </w:rPr>
        <w:t>Вправа «Вилучи зайве»</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Ведучий пропонує ланцюжки слів, із яких потрібно вилучити зайві й залишити тільки ті, що пояснюють схожі предмети.</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Потрібно знайти якнайбільше варіантів вилучення зайвого слова, а головне – більше ознак, що об’єднують пари слів, які залишилися. Виграє той, у кого варіантів відповідей більше. Наприклад:</w:t>
      </w:r>
    </w:p>
    <w:p w:rsidR="00BD14AE" w:rsidRPr="001F5F01" w:rsidRDefault="00BD14AE" w:rsidP="001F5F01">
      <w:pPr>
        <w:tabs>
          <w:tab w:val="num" w:pos="1440"/>
        </w:tabs>
        <w:spacing w:after="0" w:line="240" w:lineRule="auto"/>
        <w:ind w:hanging="360"/>
        <w:jc w:val="both"/>
        <w:rPr>
          <w:rFonts w:ascii="Times New Roman" w:hAnsi="Times New Roman"/>
          <w:sz w:val="24"/>
          <w:szCs w:val="24"/>
        </w:rPr>
      </w:pPr>
      <w:r w:rsidRPr="001F5F01">
        <w:rPr>
          <w:rFonts w:ascii="Symbol" w:hAnsi="Symbol" w:cs="Symbol"/>
          <w:sz w:val="28"/>
          <w:szCs w:val="28"/>
        </w:rPr>
        <w:t></w:t>
      </w:r>
      <w:r w:rsidRPr="001F5F01">
        <w:rPr>
          <w:rFonts w:ascii="Times New Roman" w:hAnsi="Times New Roman"/>
          <w:sz w:val="14"/>
          <w:szCs w:val="14"/>
        </w:rPr>
        <w:t xml:space="preserve">        </w:t>
      </w:r>
      <w:r w:rsidRPr="001F5F01">
        <w:rPr>
          <w:rFonts w:ascii="Times New Roman" w:hAnsi="Times New Roman"/>
          <w:sz w:val="28"/>
          <w:szCs w:val="28"/>
        </w:rPr>
        <w:t>Парта, стілець, трава.</w:t>
      </w:r>
    </w:p>
    <w:p w:rsidR="00BD14AE" w:rsidRPr="001F5F01" w:rsidRDefault="00BD14AE" w:rsidP="001F5F01">
      <w:pPr>
        <w:tabs>
          <w:tab w:val="num" w:pos="1440"/>
        </w:tabs>
        <w:spacing w:after="0" w:line="240" w:lineRule="auto"/>
        <w:ind w:hanging="360"/>
        <w:jc w:val="both"/>
        <w:rPr>
          <w:rFonts w:ascii="Times New Roman" w:hAnsi="Times New Roman"/>
          <w:sz w:val="24"/>
          <w:szCs w:val="24"/>
        </w:rPr>
      </w:pPr>
      <w:r w:rsidRPr="001F5F01">
        <w:rPr>
          <w:rFonts w:ascii="Symbol" w:hAnsi="Symbol" w:cs="Symbol"/>
          <w:sz w:val="28"/>
          <w:szCs w:val="28"/>
        </w:rPr>
        <w:t></w:t>
      </w:r>
      <w:r w:rsidRPr="001F5F01">
        <w:rPr>
          <w:rFonts w:ascii="Times New Roman" w:hAnsi="Times New Roman"/>
          <w:sz w:val="14"/>
          <w:szCs w:val="14"/>
        </w:rPr>
        <w:t xml:space="preserve">        </w:t>
      </w:r>
      <w:r w:rsidRPr="001F5F01">
        <w:rPr>
          <w:rFonts w:ascii="Times New Roman" w:hAnsi="Times New Roman"/>
          <w:sz w:val="28"/>
          <w:szCs w:val="28"/>
        </w:rPr>
        <w:t>Клас, учитель, дорога.</w:t>
      </w:r>
    </w:p>
    <w:p w:rsidR="00BD14AE" w:rsidRPr="001F5F01" w:rsidRDefault="00BD14AE" w:rsidP="001F5F01">
      <w:pPr>
        <w:tabs>
          <w:tab w:val="num" w:pos="1440"/>
        </w:tabs>
        <w:spacing w:after="0" w:line="240" w:lineRule="auto"/>
        <w:ind w:hanging="360"/>
        <w:jc w:val="both"/>
        <w:rPr>
          <w:rFonts w:ascii="Times New Roman" w:hAnsi="Times New Roman"/>
          <w:sz w:val="24"/>
          <w:szCs w:val="24"/>
        </w:rPr>
      </w:pPr>
      <w:r w:rsidRPr="001F5F01">
        <w:rPr>
          <w:rFonts w:ascii="Symbol" w:hAnsi="Symbol" w:cs="Symbol"/>
          <w:sz w:val="28"/>
          <w:szCs w:val="28"/>
        </w:rPr>
        <w:t></w:t>
      </w:r>
      <w:r w:rsidRPr="001F5F01">
        <w:rPr>
          <w:rFonts w:ascii="Times New Roman" w:hAnsi="Times New Roman"/>
          <w:sz w:val="14"/>
          <w:szCs w:val="14"/>
        </w:rPr>
        <w:t xml:space="preserve">        </w:t>
      </w:r>
      <w:r w:rsidRPr="001F5F01">
        <w:rPr>
          <w:rFonts w:ascii="Times New Roman" w:hAnsi="Times New Roman"/>
          <w:sz w:val="28"/>
          <w:szCs w:val="28"/>
        </w:rPr>
        <w:t>Небо, зошит, ручка.</w:t>
      </w:r>
    </w:p>
    <w:p w:rsidR="00BD14AE" w:rsidRPr="001F5F01" w:rsidRDefault="00BD14AE" w:rsidP="001F5F01">
      <w:pPr>
        <w:tabs>
          <w:tab w:val="num" w:pos="1440"/>
        </w:tabs>
        <w:spacing w:after="0" w:line="240" w:lineRule="auto"/>
        <w:ind w:hanging="360"/>
        <w:jc w:val="both"/>
        <w:rPr>
          <w:rFonts w:ascii="Times New Roman" w:hAnsi="Times New Roman"/>
          <w:sz w:val="24"/>
          <w:szCs w:val="24"/>
        </w:rPr>
      </w:pPr>
      <w:r w:rsidRPr="001F5F01">
        <w:rPr>
          <w:rFonts w:ascii="Symbol" w:hAnsi="Symbol" w:cs="Symbol"/>
          <w:sz w:val="28"/>
          <w:szCs w:val="28"/>
        </w:rPr>
        <w:t></w:t>
      </w:r>
      <w:r w:rsidRPr="001F5F01">
        <w:rPr>
          <w:rFonts w:ascii="Times New Roman" w:hAnsi="Times New Roman"/>
          <w:sz w:val="14"/>
          <w:szCs w:val="14"/>
        </w:rPr>
        <w:t xml:space="preserve">        </w:t>
      </w:r>
      <w:r w:rsidRPr="001F5F01">
        <w:rPr>
          <w:rFonts w:ascii="Times New Roman" w:hAnsi="Times New Roman"/>
          <w:sz w:val="28"/>
          <w:szCs w:val="28"/>
        </w:rPr>
        <w:t>Фарби, альбом, пенал.</w:t>
      </w:r>
    </w:p>
    <w:p w:rsidR="00BD14AE" w:rsidRPr="001F5F01" w:rsidRDefault="00BD14AE" w:rsidP="001F5F01">
      <w:pPr>
        <w:tabs>
          <w:tab w:val="num" w:pos="1440"/>
        </w:tabs>
        <w:spacing w:after="0" w:line="240" w:lineRule="auto"/>
        <w:ind w:hanging="360"/>
        <w:jc w:val="both"/>
        <w:rPr>
          <w:rFonts w:ascii="Times New Roman" w:hAnsi="Times New Roman"/>
          <w:sz w:val="24"/>
          <w:szCs w:val="24"/>
        </w:rPr>
      </w:pPr>
      <w:r w:rsidRPr="001F5F01">
        <w:rPr>
          <w:rFonts w:ascii="Symbol" w:hAnsi="Symbol" w:cs="Symbol"/>
          <w:sz w:val="28"/>
          <w:szCs w:val="28"/>
        </w:rPr>
        <w:t></w:t>
      </w:r>
      <w:r w:rsidRPr="001F5F01">
        <w:rPr>
          <w:rFonts w:ascii="Times New Roman" w:hAnsi="Times New Roman"/>
          <w:sz w:val="14"/>
          <w:szCs w:val="14"/>
        </w:rPr>
        <w:t xml:space="preserve">        </w:t>
      </w:r>
      <w:r w:rsidRPr="001F5F01">
        <w:rPr>
          <w:rFonts w:ascii="Times New Roman" w:hAnsi="Times New Roman"/>
          <w:sz w:val="28"/>
          <w:szCs w:val="28"/>
        </w:rPr>
        <w:t>Вікно, міст, стіна.</w:t>
      </w:r>
    </w:p>
    <w:p w:rsidR="00BD14AE" w:rsidRPr="001F5F01" w:rsidRDefault="00BD14AE" w:rsidP="001F5F01">
      <w:pPr>
        <w:spacing w:after="0" w:line="240" w:lineRule="auto"/>
        <w:jc w:val="both"/>
        <w:rPr>
          <w:rFonts w:ascii="Times New Roman" w:hAnsi="Times New Roman"/>
          <w:sz w:val="24"/>
          <w:szCs w:val="24"/>
        </w:rPr>
      </w:pP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b/>
          <w:sz w:val="28"/>
          <w:szCs w:val="28"/>
        </w:rPr>
        <w:t>Вправа «Розв’язування логічних силогізмів»</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Діти повинні відповісти, чи правильно зроблені висновки.</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Наприклад:</w:t>
      </w:r>
    </w:p>
    <w:p w:rsidR="00BD14AE" w:rsidRPr="001F5F01" w:rsidRDefault="00BD14AE" w:rsidP="001F5F01">
      <w:pPr>
        <w:tabs>
          <w:tab w:val="num" w:pos="1440"/>
        </w:tabs>
        <w:spacing w:after="0" w:line="240" w:lineRule="auto"/>
        <w:ind w:hanging="360"/>
        <w:jc w:val="both"/>
        <w:rPr>
          <w:rFonts w:ascii="Times New Roman" w:hAnsi="Times New Roman"/>
          <w:sz w:val="24"/>
          <w:szCs w:val="24"/>
        </w:rPr>
      </w:pPr>
      <w:r w:rsidRPr="001F5F01">
        <w:rPr>
          <w:rFonts w:ascii="Symbol" w:hAnsi="Symbol" w:cs="Symbol"/>
          <w:sz w:val="28"/>
          <w:szCs w:val="28"/>
        </w:rPr>
        <w:t></w:t>
      </w:r>
      <w:r w:rsidRPr="001F5F01">
        <w:rPr>
          <w:rFonts w:ascii="Times New Roman" w:hAnsi="Times New Roman"/>
          <w:sz w:val="14"/>
          <w:szCs w:val="14"/>
        </w:rPr>
        <w:t xml:space="preserve">        </w:t>
      </w:r>
      <w:r w:rsidRPr="001F5F01">
        <w:rPr>
          <w:rFonts w:ascii="Times New Roman" w:hAnsi="Times New Roman"/>
          <w:sz w:val="28"/>
          <w:szCs w:val="28"/>
        </w:rPr>
        <w:t>Усі коти люблять молоко. Петрик любить молоко. Отже, Петрик – кіт.</w:t>
      </w:r>
    </w:p>
    <w:p w:rsidR="00BD14AE" w:rsidRPr="001F5F01" w:rsidRDefault="00BD14AE" w:rsidP="001F5F01">
      <w:pPr>
        <w:tabs>
          <w:tab w:val="num" w:pos="1440"/>
        </w:tabs>
        <w:spacing w:after="0" w:line="240" w:lineRule="auto"/>
        <w:ind w:hanging="360"/>
        <w:jc w:val="both"/>
        <w:rPr>
          <w:rFonts w:ascii="Times New Roman" w:hAnsi="Times New Roman"/>
          <w:sz w:val="24"/>
          <w:szCs w:val="24"/>
        </w:rPr>
      </w:pPr>
      <w:r w:rsidRPr="001F5F01">
        <w:rPr>
          <w:rFonts w:ascii="Symbol" w:hAnsi="Symbol" w:cs="Symbol"/>
          <w:sz w:val="28"/>
          <w:szCs w:val="28"/>
        </w:rPr>
        <w:t></w:t>
      </w:r>
      <w:r w:rsidRPr="001F5F01">
        <w:rPr>
          <w:rFonts w:ascii="Times New Roman" w:hAnsi="Times New Roman"/>
          <w:sz w:val="14"/>
          <w:szCs w:val="14"/>
        </w:rPr>
        <w:t xml:space="preserve">        </w:t>
      </w:r>
      <w:r w:rsidRPr="001F5F01">
        <w:rPr>
          <w:rFonts w:ascii="Times New Roman" w:hAnsi="Times New Roman"/>
          <w:sz w:val="28"/>
          <w:szCs w:val="28"/>
        </w:rPr>
        <w:t>У всіх людей є вуха. У песика Джека є вуха. Отже, песик Джек – людина.</w:t>
      </w:r>
    </w:p>
    <w:p w:rsidR="00BD14AE" w:rsidRPr="001F5F01" w:rsidRDefault="00BD14AE" w:rsidP="001F5F01">
      <w:pPr>
        <w:tabs>
          <w:tab w:val="num" w:pos="1440"/>
        </w:tabs>
        <w:spacing w:after="0" w:line="240" w:lineRule="auto"/>
        <w:ind w:hanging="360"/>
        <w:jc w:val="both"/>
        <w:rPr>
          <w:rFonts w:ascii="Times New Roman" w:hAnsi="Times New Roman"/>
          <w:sz w:val="24"/>
          <w:szCs w:val="24"/>
        </w:rPr>
      </w:pPr>
      <w:r w:rsidRPr="001F5F01">
        <w:rPr>
          <w:rFonts w:ascii="Symbol" w:hAnsi="Symbol" w:cs="Symbol"/>
          <w:sz w:val="28"/>
          <w:szCs w:val="28"/>
        </w:rPr>
        <w:t></w:t>
      </w:r>
      <w:r w:rsidRPr="001F5F01">
        <w:rPr>
          <w:rFonts w:ascii="Times New Roman" w:hAnsi="Times New Roman"/>
          <w:sz w:val="14"/>
          <w:szCs w:val="14"/>
        </w:rPr>
        <w:t xml:space="preserve">        </w:t>
      </w:r>
      <w:r w:rsidRPr="001F5F01">
        <w:rPr>
          <w:rFonts w:ascii="Times New Roman" w:hAnsi="Times New Roman"/>
          <w:sz w:val="28"/>
          <w:szCs w:val="28"/>
        </w:rPr>
        <w:t>У всіх людей є серце. Миколка – людина. Отже, у нього є серце.</w:t>
      </w:r>
    </w:p>
    <w:p w:rsidR="00BD14AE" w:rsidRPr="001F5F01" w:rsidRDefault="00BD14AE" w:rsidP="001F5F01">
      <w:pPr>
        <w:tabs>
          <w:tab w:val="num" w:pos="1440"/>
        </w:tabs>
        <w:spacing w:after="0" w:line="240" w:lineRule="auto"/>
        <w:ind w:hanging="360"/>
        <w:jc w:val="both"/>
        <w:rPr>
          <w:rFonts w:ascii="Times New Roman" w:hAnsi="Times New Roman"/>
          <w:sz w:val="24"/>
          <w:szCs w:val="24"/>
        </w:rPr>
      </w:pPr>
      <w:r w:rsidRPr="001F5F01">
        <w:rPr>
          <w:rFonts w:ascii="Symbol" w:hAnsi="Symbol" w:cs="Symbol"/>
          <w:sz w:val="28"/>
          <w:szCs w:val="28"/>
        </w:rPr>
        <w:t></w:t>
      </w:r>
      <w:r w:rsidRPr="001F5F01">
        <w:rPr>
          <w:rFonts w:ascii="Times New Roman" w:hAnsi="Times New Roman"/>
          <w:sz w:val="14"/>
          <w:szCs w:val="14"/>
        </w:rPr>
        <w:t xml:space="preserve">        </w:t>
      </w:r>
      <w:r w:rsidRPr="001F5F01">
        <w:rPr>
          <w:rFonts w:ascii="Times New Roman" w:hAnsi="Times New Roman"/>
          <w:sz w:val="28"/>
          <w:szCs w:val="28"/>
        </w:rPr>
        <w:t>Деякі малюки часто плачуть. Юрчик – малюк. Отже, він часто плаче.</w:t>
      </w:r>
    </w:p>
    <w:p w:rsidR="00BD14AE" w:rsidRPr="001F5F01" w:rsidRDefault="00BD14AE" w:rsidP="001F5F01">
      <w:pPr>
        <w:tabs>
          <w:tab w:val="num" w:pos="1440"/>
        </w:tabs>
        <w:spacing w:after="0" w:line="240" w:lineRule="auto"/>
        <w:ind w:hanging="360"/>
        <w:jc w:val="both"/>
        <w:rPr>
          <w:rFonts w:ascii="Times New Roman" w:hAnsi="Times New Roman"/>
          <w:sz w:val="24"/>
          <w:szCs w:val="24"/>
        </w:rPr>
      </w:pPr>
      <w:r w:rsidRPr="001F5F01">
        <w:rPr>
          <w:rFonts w:ascii="Symbol" w:hAnsi="Symbol" w:cs="Symbol"/>
          <w:sz w:val="28"/>
          <w:szCs w:val="28"/>
        </w:rPr>
        <w:t></w:t>
      </w:r>
      <w:r w:rsidRPr="001F5F01">
        <w:rPr>
          <w:rFonts w:ascii="Times New Roman" w:hAnsi="Times New Roman"/>
          <w:sz w:val="14"/>
          <w:szCs w:val="14"/>
        </w:rPr>
        <w:t xml:space="preserve">        </w:t>
      </w:r>
      <w:r w:rsidRPr="001F5F01">
        <w:rPr>
          <w:rFonts w:ascii="Times New Roman" w:hAnsi="Times New Roman"/>
          <w:sz w:val="28"/>
          <w:szCs w:val="28"/>
        </w:rPr>
        <w:t>Усі зимові місяці холодніші за літні. Січень – зимовий місяць. Отже, він холодніший за серпень.</w:t>
      </w:r>
    </w:p>
    <w:p w:rsidR="00BD14AE" w:rsidRPr="001F5F01" w:rsidRDefault="00BD14AE" w:rsidP="001F5F01">
      <w:pPr>
        <w:spacing w:after="0" w:line="240" w:lineRule="auto"/>
        <w:ind w:firstLine="720"/>
        <w:jc w:val="both"/>
        <w:rPr>
          <w:rFonts w:ascii="Times New Roman" w:hAnsi="Times New Roman"/>
          <w:sz w:val="24"/>
          <w:szCs w:val="24"/>
        </w:rPr>
      </w:pP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b/>
          <w:sz w:val="28"/>
          <w:szCs w:val="28"/>
        </w:rPr>
        <w:t>Вправа «Знайди зайве слово»</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Завдання – знайти зайве слово й пояснити чому воно зайве.</w:t>
      </w:r>
    </w:p>
    <w:p w:rsidR="00BD14AE" w:rsidRPr="001F5F01" w:rsidRDefault="00BD14AE" w:rsidP="001F5F01">
      <w:pPr>
        <w:tabs>
          <w:tab w:val="num" w:pos="1440"/>
        </w:tabs>
        <w:spacing w:after="0" w:line="240" w:lineRule="auto"/>
        <w:ind w:hanging="360"/>
        <w:jc w:val="both"/>
        <w:rPr>
          <w:rFonts w:ascii="Times New Roman" w:hAnsi="Times New Roman"/>
          <w:sz w:val="24"/>
          <w:szCs w:val="24"/>
        </w:rPr>
      </w:pPr>
      <w:r w:rsidRPr="001F5F01">
        <w:rPr>
          <w:rFonts w:ascii="Symbol" w:hAnsi="Symbol" w:cs="Symbol"/>
          <w:sz w:val="28"/>
          <w:szCs w:val="28"/>
        </w:rPr>
        <w:t></w:t>
      </w:r>
      <w:r w:rsidRPr="001F5F01">
        <w:rPr>
          <w:rFonts w:ascii="Times New Roman" w:hAnsi="Times New Roman"/>
          <w:sz w:val="14"/>
          <w:szCs w:val="14"/>
        </w:rPr>
        <w:t xml:space="preserve">        </w:t>
      </w:r>
      <w:r w:rsidRPr="001F5F01">
        <w:rPr>
          <w:rFonts w:ascii="Times New Roman" w:hAnsi="Times New Roman"/>
          <w:sz w:val="28"/>
          <w:szCs w:val="28"/>
        </w:rPr>
        <w:t>Щука, карась, окунь, рак.</w:t>
      </w:r>
    </w:p>
    <w:p w:rsidR="00BD14AE" w:rsidRPr="001F5F01" w:rsidRDefault="00BD14AE" w:rsidP="001F5F01">
      <w:pPr>
        <w:tabs>
          <w:tab w:val="num" w:pos="1440"/>
        </w:tabs>
        <w:spacing w:after="0" w:line="240" w:lineRule="auto"/>
        <w:ind w:hanging="360"/>
        <w:jc w:val="both"/>
        <w:rPr>
          <w:rFonts w:ascii="Times New Roman" w:hAnsi="Times New Roman"/>
          <w:sz w:val="24"/>
          <w:szCs w:val="24"/>
        </w:rPr>
      </w:pPr>
      <w:r w:rsidRPr="001F5F01">
        <w:rPr>
          <w:rFonts w:ascii="Symbol" w:hAnsi="Symbol" w:cs="Symbol"/>
          <w:sz w:val="28"/>
          <w:szCs w:val="28"/>
        </w:rPr>
        <w:t></w:t>
      </w:r>
      <w:r w:rsidRPr="001F5F01">
        <w:rPr>
          <w:rFonts w:ascii="Times New Roman" w:hAnsi="Times New Roman"/>
          <w:sz w:val="14"/>
          <w:szCs w:val="14"/>
        </w:rPr>
        <w:t xml:space="preserve">        </w:t>
      </w:r>
      <w:r w:rsidRPr="001F5F01">
        <w:rPr>
          <w:rFonts w:ascii="Times New Roman" w:hAnsi="Times New Roman"/>
          <w:sz w:val="28"/>
          <w:szCs w:val="28"/>
        </w:rPr>
        <w:t>Сашко, Миколка, Марія, Тетяна, Єгорова.</w:t>
      </w:r>
    </w:p>
    <w:p w:rsidR="00BD14AE" w:rsidRPr="001F5F01" w:rsidRDefault="00BD14AE" w:rsidP="001F5F01">
      <w:pPr>
        <w:tabs>
          <w:tab w:val="num" w:pos="1440"/>
        </w:tabs>
        <w:spacing w:after="0" w:line="240" w:lineRule="auto"/>
        <w:ind w:hanging="360"/>
        <w:jc w:val="both"/>
        <w:rPr>
          <w:rFonts w:ascii="Times New Roman" w:hAnsi="Times New Roman"/>
          <w:sz w:val="24"/>
          <w:szCs w:val="24"/>
        </w:rPr>
      </w:pPr>
      <w:r w:rsidRPr="001F5F01">
        <w:rPr>
          <w:rFonts w:ascii="Symbol" w:hAnsi="Symbol" w:cs="Symbol"/>
          <w:sz w:val="28"/>
          <w:szCs w:val="28"/>
        </w:rPr>
        <w:t></w:t>
      </w:r>
      <w:r w:rsidRPr="001F5F01">
        <w:rPr>
          <w:rFonts w:ascii="Times New Roman" w:hAnsi="Times New Roman"/>
          <w:sz w:val="14"/>
          <w:szCs w:val="14"/>
        </w:rPr>
        <w:t xml:space="preserve">        </w:t>
      </w:r>
      <w:r w:rsidRPr="001F5F01">
        <w:rPr>
          <w:rFonts w:ascii="Times New Roman" w:hAnsi="Times New Roman"/>
          <w:sz w:val="28"/>
          <w:szCs w:val="28"/>
        </w:rPr>
        <w:t>Диван, ліжко, шафа, парта, зошит.</w:t>
      </w:r>
    </w:p>
    <w:p w:rsidR="00BD14AE" w:rsidRPr="001F5F01" w:rsidRDefault="00BD14AE" w:rsidP="001F5F01">
      <w:pPr>
        <w:tabs>
          <w:tab w:val="num" w:pos="1440"/>
        </w:tabs>
        <w:spacing w:after="0" w:line="240" w:lineRule="auto"/>
        <w:ind w:hanging="360"/>
        <w:jc w:val="both"/>
        <w:rPr>
          <w:rFonts w:ascii="Times New Roman" w:hAnsi="Times New Roman"/>
          <w:sz w:val="24"/>
          <w:szCs w:val="24"/>
        </w:rPr>
      </w:pPr>
      <w:r w:rsidRPr="001F5F01">
        <w:rPr>
          <w:rFonts w:ascii="Symbol" w:hAnsi="Symbol" w:cs="Symbol"/>
          <w:sz w:val="28"/>
          <w:szCs w:val="28"/>
        </w:rPr>
        <w:t></w:t>
      </w:r>
      <w:r w:rsidRPr="001F5F01">
        <w:rPr>
          <w:rFonts w:ascii="Times New Roman" w:hAnsi="Times New Roman"/>
          <w:sz w:val="14"/>
          <w:szCs w:val="14"/>
        </w:rPr>
        <w:t xml:space="preserve">        </w:t>
      </w:r>
      <w:r w:rsidRPr="001F5F01">
        <w:rPr>
          <w:rFonts w:ascii="Times New Roman" w:hAnsi="Times New Roman"/>
          <w:sz w:val="28"/>
          <w:szCs w:val="28"/>
        </w:rPr>
        <w:t>Вухо, обличчя, ніс, рот, око.</w:t>
      </w:r>
    </w:p>
    <w:p w:rsidR="00BD14AE" w:rsidRPr="001F5F01" w:rsidRDefault="00BD14AE" w:rsidP="001F5F01">
      <w:pPr>
        <w:tabs>
          <w:tab w:val="num" w:pos="1440"/>
        </w:tabs>
        <w:spacing w:after="0" w:line="240" w:lineRule="auto"/>
        <w:ind w:hanging="360"/>
        <w:jc w:val="both"/>
        <w:rPr>
          <w:rFonts w:ascii="Times New Roman" w:hAnsi="Times New Roman"/>
          <w:sz w:val="24"/>
          <w:szCs w:val="24"/>
        </w:rPr>
      </w:pPr>
      <w:r w:rsidRPr="001F5F01">
        <w:rPr>
          <w:rFonts w:ascii="Symbol" w:hAnsi="Symbol" w:cs="Symbol"/>
          <w:sz w:val="28"/>
          <w:szCs w:val="28"/>
        </w:rPr>
        <w:t></w:t>
      </w:r>
      <w:r w:rsidRPr="001F5F01">
        <w:rPr>
          <w:rFonts w:ascii="Times New Roman" w:hAnsi="Times New Roman"/>
          <w:sz w:val="14"/>
          <w:szCs w:val="14"/>
        </w:rPr>
        <w:t xml:space="preserve">        </w:t>
      </w:r>
      <w:r w:rsidRPr="001F5F01">
        <w:rPr>
          <w:rFonts w:ascii="Times New Roman" w:hAnsi="Times New Roman"/>
          <w:sz w:val="28"/>
          <w:szCs w:val="28"/>
        </w:rPr>
        <w:t>Молоко, вершки, сир, сало, сметана.</w:t>
      </w:r>
    </w:p>
    <w:p w:rsidR="00BD14AE" w:rsidRPr="001F5F01" w:rsidRDefault="00BD14AE" w:rsidP="001F5F01">
      <w:pPr>
        <w:tabs>
          <w:tab w:val="num" w:pos="1440"/>
        </w:tabs>
        <w:spacing w:after="0" w:line="240" w:lineRule="auto"/>
        <w:ind w:hanging="360"/>
        <w:jc w:val="both"/>
        <w:rPr>
          <w:rFonts w:ascii="Times New Roman" w:hAnsi="Times New Roman"/>
          <w:sz w:val="24"/>
          <w:szCs w:val="24"/>
        </w:rPr>
      </w:pPr>
      <w:r w:rsidRPr="001F5F01">
        <w:rPr>
          <w:rFonts w:ascii="Symbol" w:hAnsi="Symbol" w:cs="Symbol"/>
          <w:sz w:val="28"/>
          <w:szCs w:val="28"/>
        </w:rPr>
        <w:t></w:t>
      </w:r>
      <w:r w:rsidRPr="001F5F01">
        <w:rPr>
          <w:rFonts w:ascii="Times New Roman" w:hAnsi="Times New Roman"/>
          <w:sz w:val="14"/>
          <w:szCs w:val="14"/>
        </w:rPr>
        <w:t xml:space="preserve">        </w:t>
      </w:r>
      <w:r w:rsidRPr="001F5F01">
        <w:rPr>
          <w:rFonts w:ascii="Times New Roman" w:hAnsi="Times New Roman"/>
          <w:sz w:val="28"/>
          <w:szCs w:val="28"/>
        </w:rPr>
        <w:t>Сосна, дуб, дерево, береза, яблуня.</w:t>
      </w:r>
    </w:p>
    <w:p w:rsidR="00BD14AE" w:rsidRPr="001F5F01" w:rsidRDefault="00BD14AE" w:rsidP="001F5F01">
      <w:pPr>
        <w:spacing w:after="0" w:line="240" w:lineRule="auto"/>
        <w:jc w:val="both"/>
        <w:rPr>
          <w:rFonts w:ascii="Times New Roman" w:hAnsi="Times New Roman"/>
          <w:sz w:val="24"/>
          <w:szCs w:val="24"/>
        </w:rPr>
      </w:pP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b/>
          <w:sz w:val="28"/>
          <w:szCs w:val="28"/>
        </w:rPr>
        <w:t>Вправа «Навпаки»</w:t>
      </w:r>
    </w:p>
    <w:p w:rsidR="00BD14AE" w:rsidRPr="001F5F01" w:rsidRDefault="00BD14AE" w:rsidP="001F5F01">
      <w:pPr>
        <w:spacing w:after="0" w:line="240" w:lineRule="auto"/>
        <w:ind w:firstLine="708"/>
        <w:jc w:val="both"/>
        <w:rPr>
          <w:rFonts w:ascii="Times New Roman" w:hAnsi="Times New Roman"/>
          <w:sz w:val="24"/>
          <w:szCs w:val="24"/>
        </w:rPr>
      </w:pPr>
      <w:r w:rsidRPr="001F5F01">
        <w:rPr>
          <w:rFonts w:ascii="Times New Roman" w:hAnsi="Times New Roman"/>
          <w:sz w:val="28"/>
          <w:szCs w:val="28"/>
        </w:rPr>
        <w:t>Ведучий називає слово, а учні повинні знайти інше, протилежне за значенням. Той, хто правильно добирає слово, отримує фантик. Виграє той, хто набере найбільшу кількість фантиків.</w:t>
      </w:r>
    </w:p>
    <w:p w:rsidR="00BD14AE" w:rsidRPr="001F5F01" w:rsidRDefault="00BD14AE" w:rsidP="001F5F01">
      <w:pPr>
        <w:spacing w:after="0" w:line="240" w:lineRule="auto"/>
        <w:ind w:firstLine="708"/>
        <w:jc w:val="both"/>
        <w:rPr>
          <w:rFonts w:ascii="Times New Roman" w:hAnsi="Times New Roman"/>
          <w:sz w:val="24"/>
          <w:szCs w:val="24"/>
        </w:rPr>
      </w:pPr>
      <w:r w:rsidRPr="001F5F01">
        <w:rPr>
          <w:rFonts w:ascii="Times New Roman" w:hAnsi="Times New Roman"/>
          <w:sz w:val="28"/>
          <w:szCs w:val="28"/>
        </w:rPr>
        <w:t xml:space="preserve">Слова: </w:t>
      </w:r>
      <w:r w:rsidRPr="001F5F01">
        <w:rPr>
          <w:rFonts w:ascii="Times New Roman" w:hAnsi="Times New Roman"/>
          <w:i/>
          <w:sz w:val="28"/>
          <w:szCs w:val="28"/>
        </w:rPr>
        <w:t>мир, шум, ранок, день, холод, хоробрість, ворог, хвороба, радість, кволість, старість, чистота, злість, ввічливість, втрата, брехня, праця, сонце, зима, сміх, відпочинок, верх.</w:t>
      </w:r>
    </w:p>
    <w:p w:rsidR="00BD14AE" w:rsidRPr="001F5F01" w:rsidRDefault="00BD14AE" w:rsidP="001F5F01">
      <w:pPr>
        <w:spacing w:after="0" w:line="240" w:lineRule="auto"/>
        <w:ind w:firstLine="708"/>
        <w:jc w:val="both"/>
        <w:rPr>
          <w:rFonts w:ascii="Times New Roman" w:hAnsi="Times New Roman"/>
          <w:sz w:val="24"/>
          <w:szCs w:val="24"/>
        </w:rPr>
      </w:pP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b/>
          <w:sz w:val="28"/>
          <w:szCs w:val="28"/>
        </w:rPr>
        <w:t>Вправа «Продовж речення»</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i/>
          <w:sz w:val="28"/>
          <w:szCs w:val="28"/>
        </w:rPr>
        <w:t>(розвиток понятійного мислення)</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Дітям пропонується продовжити речення з однозначно визначеним змістом. За кожну правильну відповідь нараховується бал. Переможе той, хто набере найбільшу кількість балів.</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Сіль солона, а цукор…</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Стежка вузька, а дорога…</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Помідор червоний, а огірок…</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Ти ходиш ногами, а кидаєш…</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Хлопчики виростають і стають чоловіками, а дівчата…</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Небо синє, а трава…</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Лимони кислі, а кавун…</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Хліб – це їжа, а стіл – це…</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Вночі темно, а вдень…</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Дерева великі, а квіти…</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Молоко біле, а м’ясо…</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У трикутнику три сторони, а в чотирикутнику…</w:t>
      </w:r>
    </w:p>
    <w:p w:rsidR="00BD14AE" w:rsidRPr="001F5F01" w:rsidRDefault="00BD14AE" w:rsidP="001F5F01">
      <w:pPr>
        <w:spacing w:after="0" w:line="240" w:lineRule="auto"/>
        <w:ind w:firstLine="720"/>
        <w:jc w:val="both"/>
        <w:rPr>
          <w:rFonts w:ascii="Times New Roman" w:hAnsi="Times New Roman"/>
          <w:sz w:val="24"/>
          <w:szCs w:val="24"/>
        </w:rPr>
      </w:pP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b/>
          <w:sz w:val="28"/>
          <w:szCs w:val="28"/>
        </w:rPr>
        <w:t>Вправа «Цікаві задачі»</w:t>
      </w:r>
    </w:p>
    <w:p w:rsidR="00BD14AE" w:rsidRPr="001F5F01" w:rsidRDefault="00BD14AE" w:rsidP="001F5F01">
      <w:pPr>
        <w:tabs>
          <w:tab w:val="num" w:pos="1440"/>
        </w:tabs>
        <w:spacing w:after="0" w:line="240" w:lineRule="auto"/>
        <w:ind w:hanging="360"/>
        <w:jc w:val="both"/>
        <w:rPr>
          <w:rFonts w:ascii="Times New Roman" w:hAnsi="Times New Roman"/>
          <w:sz w:val="24"/>
          <w:szCs w:val="24"/>
        </w:rPr>
      </w:pPr>
      <w:r w:rsidRPr="001F5F01">
        <w:rPr>
          <w:rFonts w:ascii="Times New Roman" w:hAnsi="Times New Roman"/>
          <w:sz w:val="28"/>
          <w:szCs w:val="28"/>
        </w:rPr>
        <w:t>1.</w:t>
      </w:r>
      <w:r w:rsidRPr="001F5F01">
        <w:rPr>
          <w:rFonts w:ascii="Times New Roman" w:hAnsi="Times New Roman"/>
          <w:sz w:val="14"/>
          <w:szCs w:val="14"/>
        </w:rPr>
        <w:t xml:space="preserve">     </w:t>
      </w:r>
      <w:r w:rsidRPr="001F5F01">
        <w:rPr>
          <w:rFonts w:ascii="Times New Roman" w:hAnsi="Times New Roman"/>
          <w:sz w:val="28"/>
          <w:szCs w:val="28"/>
        </w:rPr>
        <w:t>Скільки пальців на одній руці? А на двох? А на скількох руках 10 пальців?</w:t>
      </w:r>
    </w:p>
    <w:p w:rsidR="00BD14AE" w:rsidRPr="001F5F01" w:rsidRDefault="00BD14AE" w:rsidP="001F5F01">
      <w:pPr>
        <w:tabs>
          <w:tab w:val="num" w:pos="1440"/>
        </w:tabs>
        <w:spacing w:after="0" w:line="240" w:lineRule="auto"/>
        <w:ind w:hanging="360"/>
        <w:jc w:val="both"/>
        <w:rPr>
          <w:rFonts w:ascii="Times New Roman" w:hAnsi="Times New Roman"/>
          <w:sz w:val="24"/>
          <w:szCs w:val="24"/>
        </w:rPr>
      </w:pPr>
      <w:r w:rsidRPr="001F5F01">
        <w:rPr>
          <w:rFonts w:ascii="Times New Roman" w:hAnsi="Times New Roman"/>
          <w:sz w:val="28"/>
          <w:szCs w:val="28"/>
        </w:rPr>
        <w:t>2.</w:t>
      </w:r>
      <w:r w:rsidRPr="001F5F01">
        <w:rPr>
          <w:rFonts w:ascii="Times New Roman" w:hAnsi="Times New Roman"/>
          <w:sz w:val="14"/>
          <w:szCs w:val="14"/>
        </w:rPr>
        <w:t xml:space="preserve">     </w:t>
      </w:r>
      <w:r w:rsidRPr="001F5F01">
        <w:rPr>
          <w:rFonts w:ascii="Times New Roman" w:hAnsi="Times New Roman"/>
          <w:sz w:val="28"/>
          <w:szCs w:val="28"/>
        </w:rPr>
        <w:t>На одній нозі півень важить 4 кг. Скільки він важитиме на двох ногах?</w:t>
      </w:r>
    </w:p>
    <w:p w:rsidR="00BD14AE" w:rsidRPr="001F5F01" w:rsidRDefault="00BD14AE" w:rsidP="001F5F01">
      <w:pPr>
        <w:tabs>
          <w:tab w:val="num" w:pos="1440"/>
        </w:tabs>
        <w:spacing w:after="0" w:line="240" w:lineRule="auto"/>
        <w:ind w:hanging="360"/>
        <w:jc w:val="both"/>
        <w:rPr>
          <w:rFonts w:ascii="Times New Roman" w:hAnsi="Times New Roman"/>
          <w:sz w:val="24"/>
          <w:szCs w:val="24"/>
        </w:rPr>
      </w:pPr>
      <w:r w:rsidRPr="001F5F01">
        <w:rPr>
          <w:rFonts w:ascii="Times New Roman" w:hAnsi="Times New Roman"/>
          <w:sz w:val="28"/>
          <w:szCs w:val="28"/>
        </w:rPr>
        <w:t>3.</w:t>
      </w:r>
      <w:r w:rsidRPr="001F5F01">
        <w:rPr>
          <w:rFonts w:ascii="Times New Roman" w:hAnsi="Times New Roman"/>
          <w:sz w:val="14"/>
          <w:szCs w:val="14"/>
        </w:rPr>
        <w:t xml:space="preserve">     </w:t>
      </w:r>
      <w:r w:rsidRPr="001F5F01">
        <w:rPr>
          <w:rFonts w:ascii="Times New Roman" w:hAnsi="Times New Roman"/>
          <w:sz w:val="28"/>
          <w:szCs w:val="28"/>
        </w:rPr>
        <w:t>Одне яйце вариться 3 хв. Скільки хвилин варитимуться 2 яйця? 3 яйця?</w:t>
      </w:r>
    </w:p>
    <w:p w:rsidR="00BD14AE" w:rsidRPr="001F5F01" w:rsidRDefault="00BD14AE" w:rsidP="001F5F01">
      <w:pPr>
        <w:spacing w:after="0" w:line="240" w:lineRule="auto"/>
        <w:jc w:val="both"/>
        <w:rPr>
          <w:rFonts w:ascii="Times New Roman" w:hAnsi="Times New Roman"/>
          <w:sz w:val="24"/>
          <w:szCs w:val="24"/>
        </w:rPr>
      </w:pP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b/>
          <w:sz w:val="28"/>
          <w:szCs w:val="28"/>
        </w:rPr>
        <w:t>Вправа «Вибір»</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Вибрати одне слово, яким правильно закінчити почате речення.</w:t>
      </w:r>
    </w:p>
    <w:p w:rsidR="00BD14AE" w:rsidRPr="001F5F01" w:rsidRDefault="00BD14AE" w:rsidP="001F5F01">
      <w:pPr>
        <w:tabs>
          <w:tab w:val="num" w:pos="1440"/>
        </w:tabs>
        <w:spacing w:after="0" w:line="240" w:lineRule="auto"/>
        <w:ind w:hanging="360"/>
        <w:jc w:val="both"/>
        <w:rPr>
          <w:rFonts w:ascii="Times New Roman" w:hAnsi="Times New Roman"/>
          <w:sz w:val="24"/>
          <w:szCs w:val="24"/>
        </w:rPr>
      </w:pPr>
      <w:r w:rsidRPr="001F5F01">
        <w:rPr>
          <w:rFonts w:ascii="Times New Roman" w:hAnsi="Times New Roman"/>
          <w:sz w:val="28"/>
          <w:szCs w:val="28"/>
        </w:rPr>
        <w:t>1.</w:t>
      </w:r>
      <w:r w:rsidRPr="001F5F01">
        <w:rPr>
          <w:rFonts w:ascii="Times New Roman" w:hAnsi="Times New Roman"/>
          <w:sz w:val="14"/>
          <w:szCs w:val="14"/>
        </w:rPr>
        <w:t xml:space="preserve">     </w:t>
      </w:r>
      <w:r w:rsidRPr="001F5F01">
        <w:rPr>
          <w:rFonts w:ascii="Times New Roman" w:hAnsi="Times New Roman"/>
          <w:sz w:val="28"/>
          <w:szCs w:val="28"/>
        </w:rPr>
        <w:t xml:space="preserve">У чобітка є (шнурок, пряжка, </w:t>
      </w:r>
      <w:r w:rsidRPr="001F5F01">
        <w:rPr>
          <w:rFonts w:ascii="Times New Roman" w:hAnsi="Times New Roman"/>
          <w:b/>
          <w:sz w:val="28"/>
          <w:szCs w:val="28"/>
        </w:rPr>
        <w:t>підошва</w:t>
      </w:r>
      <w:r w:rsidRPr="001F5F01">
        <w:rPr>
          <w:rFonts w:ascii="Times New Roman" w:hAnsi="Times New Roman"/>
          <w:sz w:val="28"/>
          <w:szCs w:val="28"/>
        </w:rPr>
        <w:t>, ремінці, гудзик).</w:t>
      </w:r>
    </w:p>
    <w:p w:rsidR="00BD14AE" w:rsidRPr="001F5F01" w:rsidRDefault="00BD14AE" w:rsidP="001F5F01">
      <w:pPr>
        <w:tabs>
          <w:tab w:val="num" w:pos="1440"/>
        </w:tabs>
        <w:spacing w:after="0" w:line="240" w:lineRule="auto"/>
        <w:ind w:hanging="360"/>
        <w:jc w:val="both"/>
        <w:rPr>
          <w:rFonts w:ascii="Times New Roman" w:hAnsi="Times New Roman"/>
          <w:sz w:val="24"/>
          <w:szCs w:val="24"/>
        </w:rPr>
      </w:pPr>
      <w:r w:rsidRPr="001F5F01">
        <w:rPr>
          <w:rFonts w:ascii="Times New Roman" w:hAnsi="Times New Roman"/>
          <w:sz w:val="28"/>
          <w:szCs w:val="28"/>
        </w:rPr>
        <w:t>2.</w:t>
      </w:r>
      <w:r w:rsidRPr="001F5F01">
        <w:rPr>
          <w:rFonts w:ascii="Times New Roman" w:hAnsi="Times New Roman"/>
          <w:sz w:val="14"/>
          <w:szCs w:val="14"/>
        </w:rPr>
        <w:t xml:space="preserve">     </w:t>
      </w:r>
      <w:r w:rsidRPr="001F5F01">
        <w:rPr>
          <w:rFonts w:ascii="Times New Roman" w:hAnsi="Times New Roman"/>
          <w:sz w:val="28"/>
          <w:szCs w:val="28"/>
        </w:rPr>
        <w:t xml:space="preserve">У теплих краях живе (ведмідь, олень, вовк, </w:t>
      </w:r>
      <w:r w:rsidRPr="001F5F01">
        <w:rPr>
          <w:rFonts w:ascii="Times New Roman" w:hAnsi="Times New Roman"/>
          <w:b/>
          <w:sz w:val="28"/>
          <w:szCs w:val="28"/>
        </w:rPr>
        <w:t>верблюд</w:t>
      </w:r>
      <w:r w:rsidRPr="001F5F01">
        <w:rPr>
          <w:rFonts w:ascii="Times New Roman" w:hAnsi="Times New Roman"/>
          <w:sz w:val="28"/>
          <w:szCs w:val="28"/>
        </w:rPr>
        <w:t>, тюлень).</w:t>
      </w:r>
    </w:p>
    <w:p w:rsidR="00BD14AE" w:rsidRPr="001F5F01" w:rsidRDefault="00BD14AE" w:rsidP="001F5F01">
      <w:pPr>
        <w:tabs>
          <w:tab w:val="num" w:pos="1440"/>
        </w:tabs>
        <w:spacing w:after="0" w:line="240" w:lineRule="auto"/>
        <w:ind w:hanging="360"/>
        <w:jc w:val="both"/>
        <w:rPr>
          <w:rFonts w:ascii="Times New Roman" w:hAnsi="Times New Roman"/>
          <w:sz w:val="24"/>
          <w:szCs w:val="24"/>
        </w:rPr>
      </w:pPr>
      <w:r w:rsidRPr="001F5F01">
        <w:rPr>
          <w:rFonts w:ascii="Times New Roman" w:hAnsi="Times New Roman"/>
          <w:sz w:val="28"/>
          <w:szCs w:val="28"/>
        </w:rPr>
        <w:t>3.</w:t>
      </w:r>
      <w:r w:rsidRPr="001F5F01">
        <w:rPr>
          <w:rFonts w:ascii="Times New Roman" w:hAnsi="Times New Roman"/>
          <w:sz w:val="14"/>
          <w:szCs w:val="14"/>
        </w:rPr>
        <w:t xml:space="preserve">     </w:t>
      </w:r>
      <w:r w:rsidRPr="001F5F01">
        <w:rPr>
          <w:rFonts w:ascii="Times New Roman" w:hAnsi="Times New Roman"/>
          <w:sz w:val="28"/>
          <w:szCs w:val="28"/>
        </w:rPr>
        <w:t xml:space="preserve">У році (24, 3, </w:t>
      </w:r>
      <w:r w:rsidRPr="001F5F01">
        <w:rPr>
          <w:rFonts w:ascii="Times New Roman" w:hAnsi="Times New Roman"/>
          <w:b/>
          <w:sz w:val="28"/>
          <w:szCs w:val="28"/>
        </w:rPr>
        <w:t>12,</w:t>
      </w:r>
      <w:r w:rsidRPr="001F5F01">
        <w:rPr>
          <w:rFonts w:ascii="Times New Roman" w:hAnsi="Times New Roman"/>
          <w:sz w:val="28"/>
          <w:szCs w:val="28"/>
        </w:rPr>
        <w:t xml:space="preserve"> 4, 7) місяців.</w:t>
      </w:r>
    </w:p>
    <w:p w:rsidR="00BD14AE" w:rsidRPr="001F5F01" w:rsidRDefault="00BD14AE" w:rsidP="001F5F01">
      <w:pPr>
        <w:tabs>
          <w:tab w:val="num" w:pos="1440"/>
        </w:tabs>
        <w:spacing w:after="0" w:line="240" w:lineRule="auto"/>
        <w:ind w:hanging="360"/>
        <w:jc w:val="both"/>
        <w:rPr>
          <w:rFonts w:ascii="Times New Roman" w:hAnsi="Times New Roman"/>
          <w:sz w:val="24"/>
          <w:szCs w:val="24"/>
        </w:rPr>
      </w:pPr>
      <w:r w:rsidRPr="001F5F01">
        <w:rPr>
          <w:rFonts w:ascii="Times New Roman" w:hAnsi="Times New Roman"/>
          <w:sz w:val="28"/>
          <w:szCs w:val="28"/>
        </w:rPr>
        <w:t>4.</w:t>
      </w:r>
      <w:r w:rsidRPr="001F5F01">
        <w:rPr>
          <w:rFonts w:ascii="Times New Roman" w:hAnsi="Times New Roman"/>
          <w:sz w:val="14"/>
          <w:szCs w:val="14"/>
        </w:rPr>
        <w:t xml:space="preserve">     </w:t>
      </w:r>
      <w:r w:rsidRPr="001F5F01">
        <w:rPr>
          <w:rFonts w:ascii="Times New Roman" w:hAnsi="Times New Roman"/>
          <w:sz w:val="28"/>
          <w:szCs w:val="28"/>
        </w:rPr>
        <w:t xml:space="preserve">Місяць зими (вересень, жовтень, </w:t>
      </w:r>
      <w:r w:rsidRPr="001F5F01">
        <w:rPr>
          <w:rFonts w:ascii="Times New Roman" w:hAnsi="Times New Roman"/>
          <w:b/>
          <w:sz w:val="28"/>
          <w:szCs w:val="28"/>
        </w:rPr>
        <w:t>лютий</w:t>
      </w:r>
      <w:r w:rsidRPr="001F5F01">
        <w:rPr>
          <w:rFonts w:ascii="Times New Roman" w:hAnsi="Times New Roman"/>
          <w:sz w:val="28"/>
          <w:szCs w:val="28"/>
        </w:rPr>
        <w:t>, листопад, березень).</w:t>
      </w:r>
    </w:p>
    <w:p w:rsidR="00BD14AE" w:rsidRPr="001F5F01" w:rsidRDefault="00BD14AE" w:rsidP="001F5F01">
      <w:pPr>
        <w:tabs>
          <w:tab w:val="num" w:pos="1440"/>
        </w:tabs>
        <w:spacing w:after="0" w:line="240" w:lineRule="auto"/>
        <w:ind w:hanging="360"/>
        <w:jc w:val="both"/>
        <w:rPr>
          <w:rFonts w:ascii="Times New Roman" w:hAnsi="Times New Roman"/>
          <w:sz w:val="24"/>
          <w:szCs w:val="24"/>
        </w:rPr>
      </w:pPr>
      <w:r w:rsidRPr="001F5F01">
        <w:rPr>
          <w:rFonts w:ascii="Times New Roman" w:hAnsi="Times New Roman"/>
          <w:sz w:val="28"/>
          <w:szCs w:val="28"/>
        </w:rPr>
        <w:t>5.</w:t>
      </w:r>
      <w:r w:rsidRPr="001F5F01">
        <w:rPr>
          <w:rFonts w:ascii="Times New Roman" w:hAnsi="Times New Roman"/>
          <w:sz w:val="14"/>
          <w:szCs w:val="14"/>
        </w:rPr>
        <w:t xml:space="preserve">     </w:t>
      </w:r>
      <w:r w:rsidRPr="001F5F01">
        <w:rPr>
          <w:rFonts w:ascii="Times New Roman" w:hAnsi="Times New Roman"/>
          <w:sz w:val="28"/>
          <w:szCs w:val="28"/>
        </w:rPr>
        <w:t>Вода завжди (</w:t>
      </w:r>
      <w:r w:rsidRPr="001F5F01">
        <w:rPr>
          <w:rFonts w:ascii="Times New Roman" w:hAnsi="Times New Roman"/>
          <w:b/>
          <w:sz w:val="28"/>
          <w:szCs w:val="28"/>
        </w:rPr>
        <w:t>прозора</w:t>
      </w:r>
      <w:r w:rsidRPr="001F5F01">
        <w:rPr>
          <w:rFonts w:ascii="Times New Roman" w:hAnsi="Times New Roman"/>
          <w:sz w:val="28"/>
          <w:szCs w:val="28"/>
        </w:rPr>
        <w:t>, холодна, рідка, біла, добра).</w:t>
      </w:r>
    </w:p>
    <w:p w:rsidR="00BD14AE" w:rsidRPr="001F5F01" w:rsidRDefault="00BD14AE" w:rsidP="001F5F01">
      <w:pPr>
        <w:tabs>
          <w:tab w:val="num" w:pos="1440"/>
        </w:tabs>
        <w:spacing w:after="0" w:line="240" w:lineRule="auto"/>
        <w:ind w:hanging="360"/>
        <w:jc w:val="both"/>
        <w:rPr>
          <w:rFonts w:ascii="Times New Roman" w:hAnsi="Times New Roman"/>
          <w:sz w:val="24"/>
          <w:szCs w:val="24"/>
        </w:rPr>
      </w:pPr>
      <w:r w:rsidRPr="001F5F01">
        <w:rPr>
          <w:rFonts w:ascii="Times New Roman" w:hAnsi="Times New Roman"/>
          <w:sz w:val="28"/>
          <w:szCs w:val="28"/>
        </w:rPr>
        <w:t>6.</w:t>
      </w:r>
      <w:r w:rsidRPr="001F5F01">
        <w:rPr>
          <w:rFonts w:ascii="Times New Roman" w:hAnsi="Times New Roman"/>
          <w:sz w:val="14"/>
          <w:szCs w:val="14"/>
        </w:rPr>
        <w:t xml:space="preserve">     </w:t>
      </w:r>
      <w:r w:rsidRPr="001F5F01">
        <w:rPr>
          <w:rFonts w:ascii="Times New Roman" w:hAnsi="Times New Roman"/>
          <w:sz w:val="28"/>
          <w:szCs w:val="28"/>
        </w:rPr>
        <w:t xml:space="preserve">У дерева завжди є (листя, квіти, плоди, </w:t>
      </w:r>
      <w:r w:rsidRPr="001F5F01">
        <w:rPr>
          <w:rFonts w:ascii="Times New Roman" w:hAnsi="Times New Roman"/>
          <w:b/>
          <w:sz w:val="28"/>
          <w:szCs w:val="28"/>
        </w:rPr>
        <w:t>коріння</w:t>
      </w:r>
      <w:r w:rsidRPr="001F5F01">
        <w:rPr>
          <w:rFonts w:ascii="Times New Roman" w:hAnsi="Times New Roman"/>
          <w:sz w:val="28"/>
          <w:szCs w:val="28"/>
        </w:rPr>
        <w:t>, тінь).</w:t>
      </w:r>
    </w:p>
    <w:p w:rsidR="00BD14AE" w:rsidRPr="001F5F01" w:rsidRDefault="00BD14AE" w:rsidP="001F5F01">
      <w:pPr>
        <w:tabs>
          <w:tab w:val="num" w:pos="1440"/>
        </w:tabs>
        <w:spacing w:after="0" w:line="240" w:lineRule="auto"/>
        <w:ind w:hanging="360"/>
        <w:jc w:val="both"/>
        <w:rPr>
          <w:rFonts w:ascii="Times New Roman" w:hAnsi="Times New Roman"/>
          <w:sz w:val="24"/>
          <w:szCs w:val="24"/>
        </w:rPr>
      </w:pPr>
      <w:r w:rsidRPr="001F5F01">
        <w:rPr>
          <w:rFonts w:ascii="Times New Roman" w:hAnsi="Times New Roman"/>
          <w:sz w:val="28"/>
          <w:szCs w:val="28"/>
        </w:rPr>
        <w:t>7.</w:t>
      </w:r>
      <w:r w:rsidRPr="001F5F01">
        <w:rPr>
          <w:rFonts w:ascii="Times New Roman" w:hAnsi="Times New Roman"/>
          <w:sz w:val="14"/>
          <w:szCs w:val="14"/>
        </w:rPr>
        <w:t xml:space="preserve">     </w:t>
      </w:r>
      <w:r w:rsidRPr="001F5F01">
        <w:rPr>
          <w:rFonts w:ascii="Times New Roman" w:hAnsi="Times New Roman"/>
          <w:sz w:val="28"/>
          <w:szCs w:val="28"/>
        </w:rPr>
        <w:t xml:space="preserve">Місто України – (Париж, </w:t>
      </w:r>
      <w:r w:rsidRPr="001F5F01">
        <w:rPr>
          <w:rFonts w:ascii="Times New Roman" w:hAnsi="Times New Roman"/>
          <w:b/>
          <w:sz w:val="28"/>
          <w:szCs w:val="28"/>
        </w:rPr>
        <w:t>Київ</w:t>
      </w:r>
      <w:r w:rsidRPr="001F5F01">
        <w:rPr>
          <w:rFonts w:ascii="Times New Roman" w:hAnsi="Times New Roman"/>
          <w:sz w:val="28"/>
          <w:szCs w:val="28"/>
        </w:rPr>
        <w:t>, Лондон, Варшава, Софія).</w:t>
      </w:r>
    </w:p>
    <w:p w:rsidR="00BD14AE" w:rsidRPr="001F5F01" w:rsidRDefault="00BD14AE" w:rsidP="001F5F01">
      <w:pPr>
        <w:spacing w:after="0" w:line="240" w:lineRule="auto"/>
        <w:ind w:firstLine="720"/>
        <w:jc w:val="center"/>
        <w:rPr>
          <w:rFonts w:ascii="Times New Roman" w:hAnsi="Times New Roman"/>
          <w:sz w:val="24"/>
          <w:szCs w:val="24"/>
        </w:rPr>
      </w:pP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b/>
          <w:sz w:val="28"/>
          <w:szCs w:val="28"/>
        </w:rPr>
        <w:t>Вправа «Відгадати загадку на риму»</w:t>
      </w:r>
    </w:p>
    <w:p w:rsidR="00BD14AE" w:rsidRPr="001F5F01" w:rsidRDefault="00BD14AE" w:rsidP="001F5F01">
      <w:pPr>
        <w:tabs>
          <w:tab w:val="num" w:pos="1440"/>
        </w:tabs>
        <w:spacing w:after="0" w:line="240" w:lineRule="auto"/>
        <w:ind w:hanging="360"/>
        <w:jc w:val="both"/>
        <w:rPr>
          <w:rFonts w:ascii="Times New Roman" w:hAnsi="Times New Roman"/>
          <w:sz w:val="24"/>
          <w:szCs w:val="24"/>
        </w:rPr>
      </w:pPr>
      <w:r w:rsidRPr="001F5F01">
        <w:rPr>
          <w:rFonts w:ascii="Times New Roman" w:hAnsi="Times New Roman"/>
          <w:sz w:val="28"/>
          <w:szCs w:val="28"/>
        </w:rPr>
        <w:t>1.</w:t>
      </w:r>
      <w:r w:rsidRPr="001F5F01">
        <w:rPr>
          <w:rFonts w:ascii="Times New Roman" w:hAnsi="Times New Roman"/>
          <w:sz w:val="14"/>
          <w:szCs w:val="14"/>
        </w:rPr>
        <w:t xml:space="preserve">     </w:t>
      </w:r>
      <w:r w:rsidRPr="001F5F01">
        <w:rPr>
          <w:rFonts w:ascii="Times New Roman" w:hAnsi="Times New Roman"/>
          <w:sz w:val="28"/>
          <w:szCs w:val="28"/>
        </w:rPr>
        <w:t>Ой, смачна вона, духмяна,</w:t>
      </w:r>
    </w:p>
    <w:p w:rsidR="00BD14AE" w:rsidRPr="001F5F01" w:rsidRDefault="00BD14AE" w:rsidP="001F5F01">
      <w:pPr>
        <w:spacing w:after="0" w:line="240" w:lineRule="auto"/>
        <w:ind w:firstLine="336"/>
        <w:jc w:val="both"/>
        <w:rPr>
          <w:rFonts w:ascii="Times New Roman" w:hAnsi="Times New Roman"/>
          <w:sz w:val="24"/>
          <w:szCs w:val="24"/>
        </w:rPr>
      </w:pPr>
      <w:r w:rsidRPr="001F5F01">
        <w:rPr>
          <w:rFonts w:ascii="Times New Roman" w:hAnsi="Times New Roman"/>
          <w:sz w:val="28"/>
          <w:szCs w:val="28"/>
        </w:rPr>
        <w:t>Рисова, гречана, манна...</w:t>
      </w:r>
    </w:p>
    <w:p w:rsidR="00BD14AE" w:rsidRPr="001F5F01" w:rsidRDefault="00BD14AE" w:rsidP="001F5F01">
      <w:pPr>
        <w:spacing w:after="0" w:line="240" w:lineRule="auto"/>
        <w:ind w:firstLine="336"/>
        <w:jc w:val="both"/>
        <w:rPr>
          <w:rFonts w:ascii="Times New Roman" w:hAnsi="Times New Roman"/>
          <w:sz w:val="24"/>
          <w:szCs w:val="24"/>
        </w:rPr>
      </w:pPr>
      <w:r w:rsidRPr="001F5F01">
        <w:rPr>
          <w:rFonts w:ascii="Times New Roman" w:hAnsi="Times New Roman"/>
          <w:sz w:val="28"/>
          <w:szCs w:val="28"/>
        </w:rPr>
        <w:t>Ложку в рот – і буде наша</w:t>
      </w:r>
    </w:p>
    <w:p w:rsidR="00BD14AE" w:rsidRPr="001F5F01" w:rsidRDefault="00BD14AE" w:rsidP="001F5F01">
      <w:pPr>
        <w:spacing w:after="0" w:line="240" w:lineRule="auto"/>
        <w:ind w:firstLine="336"/>
        <w:jc w:val="both"/>
        <w:rPr>
          <w:rFonts w:ascii="Times New Roman" w:hAnsi="Times New Roman"/>
          <w:sz w:val="24"/>
          <w:szCs w:val="24"/>
        </w:rPr>
      </w:pPr>
      <w:r w:rsidRPr="001F5F01">
        <w:rPr>
          <w:rFonts w:ascii="Times New Roman" w:hAnsi="Times New Roman"/>
          <w:sz w:val="28"/>
          <w:szCs w:val="28"/>
        </w:rPr>
        <w:t>Здогадалися? Це – (каша)</w:t>
      </w:r>
    </w:p>
    <w:p w:rsidR="00BD14AE" w:rsidRPr="001F5F01" w:rsidRDefault="00BD14AE" w:rsidP="001F5F01">
      <w:pPr>
        <w:tabs>
          <w:tab w:val="num" w:pos="1440"/>
        </w:tabs>
        <w:spacing w:after="0" w:line="240" w:lineRule="auto"/>
        <w:ind w:hanging="360"/>
        <w:jc w:val="both"/>
        <w:rPr>
          <w:rFonts w:ascii="Times New Roman" w:hAnsi="Times New Roman"/>
          <w:sz w:val="24"/>
          <w:szCs w:val="24"/>
        </w:rPr>
      </w:pPr>
      <w:r w:rsidRPr="001F5F01">
        <w:rPr>
          <w:rFonts w:ascii="Times New Roman" w:hAnsi="Times New Roman"/>
          <w:sz w:val="28"/>
          <w:szCs w:val="28"/>
        </w:rPr>
        <w:t>2.</w:t>
      </w:r>
      <w:r w:rsidRPr="001F5F01">
        <w:rPr>
          <w:rFonts w:ascii="Times New Roman" w:hAnsi="Times New Roman"/>
          <w:sz w:val="14"/>
          <w:szCs w:val="14"/>
        </w:rPr>
        <w:t xml:space="preserve">     </w:t>
      </w:r>
      <w:r w:rsidRPr="001F5F01">
        <w:rPr>
          <w:rFonts w:ascii="Times New Roman" w:hAnsi="Times New Roman"/>
          <w:sz w:val="28"/>
          <w:szCs w:val="28"/>
        </w:rPr>
        <w:t xml:space="preserve">Гострі кігті має – </w:t>
      </w:r>
    </w:p>
    <w:p w:rsidR="00BD14AE" w:rsidRPr="001F5F01" w:rsidRDefault="00BD14AE" w:rsidP="001F5F01">
      <w:pPr>
        <w:spacing w:after="0" w:line="240" w:lineRule="auto"/>
        <w:jc w:val="both"/>
        <w:rPr>
          <w:rFonts w:ascii="Times New Roman" w:hAnsi="Times New Roman"/>
          <w:sz w:val="24"/>
          <w:szCs w:val="24"/>
        </w:rPr>
      </w:pPr>
      <w:r w:rsidRPr="001F5F01">
        <w:rPr>
          <w:rFonts w:ascii="Times New Roman" w:hAnsi="Times New Roman"/>
          <w:sz w:val="28"/>
          <w:szCs w:val="28"/>
        </w:rPr>
        <w:t>В подушку ховає,</w:t>
      </w:r>
    </w:p>
    <w:p w:rsidR="00BD14AE" w:rsidRPr="001F5F01" w:rsidRDefault="00BD14AE" w:rsidP="001F5F01">
      <w:pPr>
        <w:spacing w:after="0" w:line="240" w:lineRule="auto"/>
        <w:jc w:val="both"/>
        <w:rPr>
          <w:rFonts w:ascii="Times New Roman" w:hAnsi="Times New Roman"/>
          <w:sz w:val="24"/>
          <w:szCs w:val="24"/>
        </w:rPr>
      </w:pPr>
      <w:r w:rsidRPr="001F5F01">
        <w:rPr>
          <w:rFonts w:ascii="Times New Roman" w:hAnsi="Times New Roman"/>
          <w:sz w:val="28"/>
          <w:szCs w:val="28"/>
        </w:rPr>
        <w:t xml:space="preserve">Лазить все на плотик, </w:t>
      </w:r>
    </w:p>
    <w:p w:rsidR="00BD14AE" w:rsidRPr="001F5F01" w:rsidRDefault="00BD14AE" w:rsidP="001F5F01">
      <w:pPr>
        <w:spacing w:after="0" w:line="240" w:lineRule="auto"/>
        <w:jc w:val="both"/>
        <w:rPr>
          <w:rFonts w:ascii="Times New Roman" w:hAnsi="Times New Roman"/>
          <w:sz w:val="24"/>
          <w:szCs w:val="24"/>
        </w:rPr>
      </w:pPr>
      <w:r w:rsidRPr="001F5F01">
        <w:rPr>
          <w:rFonts w:ascii="Times New Roman" w:hAnsi="Times New Roman"/>
          <w:sz w:val="28"/>
          <w:szCs w:val="28"/>
        </w:rPr>
        <w:t>А зоветься (котик).</w:t>
      </w:r>
    </w:p>
    <w:p w:rsidR="00BD14AE" w:rsidRPr="001F5F01" w:rsidRDefault="00BD14AE" w:rsidP="001F5F01">
      <w:pPr>
        <w:tabs>
          <w:tab w:val="num" w:pos="1440"/>
        </w:tabs>
        <w:spacing w:after="0" w:line="240" w:lineRule="auto"/>
        <w:ind w:hanging="360"/>
        <w:jc w:val="both"/>
        <w:rPr>
          <w:rFonts w:ascii="Times New Roman" w:hAnsi="Times New Roman"/>
          <w:sz w:val="24"/>
          <w:szCs w:val="24"/>
        </w:rPr>
      </w:pPr>
      <w:r w:rsidRPr="001F5F01">
        <w:rPr>
          <w:rFonts w:ascii="Times New Roman" w:hAnsi="Times New Roman"/>
          <w:sz w:val="28"/>
          <w:szCs w:val="28"/>
        </w:rPr>
        <w:t>3.</w:t>
      </w:r>
      <w:r w:rsidRPr="001F5F01">
        <w:rPr>
          <w:rFonts w:ascii="Times New Roman" w:hAnsi="Times New Roman"/>
          <w:sz w:val="14"/>
          <w:szCs w:val="14"/>
        </w:rPr>
        <w:t xml:space="preserve">     </w:t>
      </w:r>
      <w:r w:rsidRPr="001F5F01">
        <w:rPr>
          <w:rFonts w:ascii="Times New Roman" w:hAnsi="Times New Roman"/>
          <w:sz w:val="28"/>
          <w:szCs w:val="28"/>
        </w:rPr>
        <w:t>Не гаряча, а пече – утечеш.</w:t>
      </w:r>
    </w:p>
    <w:p w:rsidR="00BD14AE" w:rsidRPr="001F5F01" w:rsidRDefault="00BD14AE" w:rsidP="001F5F01">
      <w:pPr>
        <w:spacing w:after="0" w:line="240" w:lineRule="auto"/>
        <w:jc w:val="both"/>
        <w:rPr>
          <w:rFonts w:ascii="Times New Roman" w:hAnsi="Times New Roman"/>
          <w:sz w:val="24"/>
          <w:szCs w:val="24"/>
        </w:rPr>
      </w:pPr>
      <w:r w:rsidRPr="001F5F01">
        <w:rPr>
          <w:rFonts w:ascii="Times New Roman" w:hAnsi="Times New Roman"/>
          <w:sz w:val="28"/>
          <w:szCs w:val="28"/>
        </w:rPr>
        <w:t>При дорозі не скубнеш – обминеш.</w:t>
      </w:r>
    </w:p>
    <w:p w:rsidR="00BD14AE" w:rsidRPr="001F5F01" w:rsidRDefault="00BD14AE" w:rsidP="001F5F01">
      <w:pPr>
        <w:spacing w:after="0" w:line="240" w:lineRule="auto"/>
        <w:jc w:val="both"/>
        <w:rPr>
          <w:rFonts w:ascii="Times New Roman" w:hAnsi="Times New Roman"/>
          <w:sz w:val="24"/>
          <w:szCs w:val="24"/>
        </w:rPr>
      </w:pPr>
      <w:r w:rsidRPr="001F5F01">
        <w:rPr>
          <w:rFonts w:ascii="Times New Roman" w:hAnsi="Times New Roman"/>
          <w:sz w:val="28"/>
          <w:szCs w:val="28"/>
        </w:rPr>
        <w:t>Дуже злючою бува ця трава</w:t>
      </w:r>
    </w:p>
    <w:p w:rsidR="00BD14AE" w:rsidRPr="001F5F01" w:rsidRDefault="00BD14AE" w:rsidP="001F5F01">
      <w:pPr>
        <w:spacing w:after="0" w:line="240" w:lineRule="auto"/>
        <w:jc w:val="both"/>
        <w:rPr>
          <w:rFonts w:ascii="Times New Roman" w:hAnsi="Times New Roman"/>
          <w:sz w:val="24"/>
          <w:szCs w:val="24"/>
        </w:rPr>
      </w:pPr>
      <w:r w:rsidRPr="001F5F01">
        <w:rPr>
          <w:rFonts w:ascii="Times New Roman" w:hAnsi="Times New Roman"/>
          <w:sz w:val="28"/>
          <w:szCs w:val="28"/>
        </w:rPr>
        <w:t>Називається вона (кропива).</w:t>
      </w:r>
    </w:p>
    <w:p w:rsidR="00BD14AE" w:rsidRPr="001F5F01" w:rsidRDefault="00BD14AE" w:rsidP="001F5F01">
      <w:pPr>
        <w:tabs>
          <w:tab w:val="num" w:pos="1440"/>
        </w:tabs>
        <w:spacing w:after="0" w:line="240" w:lineRule="auto"/>
        <w:ind w:hanging="360"/>
        <w:jc w:val="both"/>
        <w:rPr>
          <w:rFonts w:ascii="Times New Roman" w:hAnsi="Times New Roman"/>
          <w:sz w:val="24"/>
          <w:szCs w:val="24"/>
        </w:rPr>
      </w:pPr>
      <w:r w:rsidRPr="001F5F01">
        <w:rPr>
          <w:rFonts w:ascii="Times New Roman" w:hAnsi="Times New Roman"/>
          <w:sz w:val="28"/>
          <w:szCs w:val="28"/>
        </w:rPr>
        <w:t>4.</w:t>
      </w:r>
      <w:r w:rsidRPr="001F5F01">
        <w:rPr>
          <w:rFonts w:ascii="Times New Roman" w:hAnsi="Times New Roman"/>
          <w:sz w:val="14"/>
          <w:szCs w:val="14"/>
        </w:rPr>
        <w:t xml:space="preserve">     </w:t>
      </w:r>
      <w:r w:rsidRPr="001F5F01">
        <w:rPr>
          <w:rFonts w:ascii="Times New Roman" w:hAnsi="Times New Roman"/>
          <w:sz w:val="28"/>
          <w:szCs w:val="28"/>
        </w:rPr>
        <w:t>Як розплющить вранці очі,</w:t>
      </w:r>
    </w:p>
    <w:p w:rsidR="00BD14AE" w:rsidRPr="001F5F01" w:rsidRDefault="00BD14AE" w:rsidP="001F5F01">
      <w:pPr>
        <w:spacing w:after="0" w:line="240" w:lineRule="auto"/>
        <w:jc w:val="both"/>
        <w:rPr>
          <w:rFonts w:ascii="Times New Roman" w:hAnsi="Times New Roman"/>
          <w:sz w:val="24"/>
          <w:szCs w:val="24"/>
        </w:rPr>
      </w:pPr>
      <w:r w:rsidRPr="001F5F01">
        <w:rPr>
          <w:rFonts w:ascii="Times New Roman" w:hAnsi="Times New Roman"/>
          <w:sz w:val="28"/>
          <w:szCs w:val="28"/>
        </w:rPr>
        <w:t>То вже цілий день скрекоче:</w:t>
      </w:r>
    </w:p>
    <w:p w:rsidR="00BD14AE" w:rsidRPr="001F5F01" w:rsidRDefault="00BD14AE" w:rsidP="001F5F01">
      <w:pPr>
        <w:spacing w:after="0" w:line="240" w:lineRule="auto"/>
        <w:jc w:val="both"/>
        <w:rPr>
          <w:rFonts w:ascii="Times New Roman" w:hAnsi="Times New Roman"/>
          <w:sz w:val="24"/>
          <w:szCs w:val="24"/>
        </w:rPr>
      </w:pPr>
      <w:r w:rsidRPr="001F5F01">
        <w:rPr>
          <w:rFonts w:ascii="Times New Roman" w:hAnsi="Times New Roman"/>
          <w:sz w:val="28"/>
          <w:szCs w:val="28"/>
        </w:rPr>
        <w:t>«Скре-ке-ке!» та «Скре-ке-ке!»</w:t>
      </w:r>
    </w:p>
    <w:p w:rsidR="00BD14AE" w:rsidRPr="001F5F01" w:rsidRDefault="00BD14AE" w:rsidP="001F5F01">
      <w:pPr>
        <w:spacing w:after="0" w:line="240" w:lineRule="auto"/>
        <w:jc w:val="both"/>
        <w:rPr>
          <w:rFonts w:ascii="Times New Roman" w:hAnsi="Times New Roman"/>
          <w:sz w:val="24"/>
          <w:szCs w:val="24"/>
        </w:rPr>
      </w:pPr>
      <w:r w:rsidRPr="001F5F01">
        <w:rPr>
          <w:rFonts w:ascii="Times New Roman" w:hAnsi="Times New Roman"/>
          <w:sz w:val="28"/>
          <w:szCs w:val="28"/>
        </w:rPr>
        <w:t>Мов пита всіх: «Що таке?»</w:t>
      </w:r>
    </w:p>
    <w:p w:rsidR="00BD14AE" w:rsidRPr="001F5F01" w:rsidRDefault="00BD14AE" w:rsidP="001F5F01">
      <w:pPr>
        <w:spacing w:after="0" w:line="240" w:lineRule="auto"/>
        <w:jc w:val="both"/>
        <w:rPr>
          <w:rFonts w:ascii="Times New Roman" w:hAnsi="Times New Roman"/>
          <w:sz w:val="24"/>
          <w:szCs w:val="24"/>
        </w:rPr>
      </w:pPr>
      <w:r w:rsidRPr="001F5F01">
        <w:rPr>
          <w:rFonts w:ascii="Times New Roman" w:hAnsi="Times New Roman"/>
          <w:sz w:val="28"/>
          <w:szCs w:val="28"/>
        </w:rPr>
        <w:t xml:space="preserve">Всюдисуща й білобока, -  </w:t>
      </w:r>
    </w:p>
    <w:p w:rsidR="00BD14AE" w:rsidRPr="001F5F01" w:rsidRDefault="00BD14AE" w:rsidP="001F5F01">
      <w:pPr>
        <w:spacing w:after="0" w:line="240" w:lineRule="auto"/>
        <w:jc w:val="both"/>
        <w:rPr>
          <w:rFonts w:ascii="Times New Roman" w:hAnsi="Times New Roman"/>
          <w:sz w:val="24"/>
          <w:szCs w:val="24"/>
        </w:rPr>
      </w:pPr>
      <w:r w:rsidRPr="001F5F01">
        <w:rPr>
          <w:rFonts w:ascii="Times New Roman" w:hAnsi="Times New Roman"/>
          <w:sz w:val="28"/>
          <w:szCs w:val="28"/>
        </w:rPr>
        <w:t>Справжня назва – це (сорока).</w:t>
      </w:r>
    </w:p>
    <w:p w:rsidR="00BD14AE" w:rsidRPr="001F5F01" w:rsidRDefault="00BD14AE" w:rsidP="001F5F01">
      <w:pPr>
        <w:spacing w:after="0" w:line="240" w:lineRule="auto"/>
        <w:ind w:firstLine="720"/>
        <w:jc w:val="both"/>
        <w:rPr>
          <w:rFonts w:ascii="Times New Roman" w:hAnsi="Times New Roman"/>
          <w:sz w:val="24"/>
          <w:szCs w:val="24"/>
        </w:rPr>
      </w:pPr>
    </w:p>
    <w:p w:rsidR="00BD14AE" w:rsidRDefault="00BD14AE" w:rsidP="001F5F01">
      <w:pPr>
        <w:spacing w:after="0" w:line="240" w:lineRule="auto"/>
        <w:ind w:firstLine="720"/>
        <w:jc w:val="center"/>
        <w:rPr>
          <w:rFonts w:ascii="Times New Roman" w:hAnsi="Times New Roman"/>
          <w:b/>
          <w:sz w:val="28"/>
          <w:szCs w:val="28"/>
        </w:rPr>
      </w:pPr>
    </w:p>
    <w:p w:rsidR="00BD14AE" w:rsidRDefault="00BD14AE" w:rsidP="001F5F01">
      <w:pPr>
        <w:spacing w:after="0" w:line="240" w:lineRule="auto"/>
        <w:ind w:firstLine="720"/>
        <w:jc w:val="center"/>
        <w:rPr>
          <w:rFonts w:ascii="Times New Roman" w:hAnsi="Times New Roman"/>
          <w:b/>
          <w:sz w:val="28"/>
          <w:szCs w:val="28"/>
        </w:rPr>
      </w:pPr>
    </w:p>
    <w:p w:rsidR="00BD14AE" w:rsidRDefault="00BD14AE" w:rsidP="001F5F01">
      <w:pPr>
        <w:spacing w:after="0" w:line="240" w:lineRule="auto"/>
        <w:ind w:firstLine="720"/>
        <w:jc w:val="center"/>
        <w:rPr>
          <w:rFonts w:ascii="Times New Roman" w:hAnsi="Times New Roman"/>
          <w:b/>
          <w:sz w:val="28"/>
          <w:szCs w:val="28"/>
        </w:rPr>
      </w:pPr>
    </w:p>
    <w:p w:rsidR="00BD14AE" w:rsidRDefault="00BD14AE" w:rsidP="001F5F01">
      <w:pPr>
        <w:spacing w:after="0" w:line="240" w:lineRule="auto"/>
        <w:ind w:firstLine="720"/>
        <w:jc w:val="center"/>
        <w:rPr>
          <w:rFonts w:ascii="Times New Roman" w:hAnsi="Times New Roman"/>
          <w:b/>
          <w:sz w:val="28"/>
          <w:szCs w:val="28"/>
        </w:rPr>
      </w:pPr>
    </w:p>
    <w:p w:rsidR="00BD14AE" w:rsidRPr="001F5F01" w:rsidRDefault="00BD14AE" w:rsidP="001F5F01">
      <w:pPr>
        <w:spacing w:after="0" w:line="240" w:lineRule="auto"/>
        <w:ind w:firstLine="720"/>
        <w:jc w:val="center"/>
        <w:rPr>
          <w:rFonts w:ascii="Times New Roman" w:hAnsi="Times New Roman"/>
          <w:sz w:val="24"/>
          <w:szCs w:val="24"/>
        </w:rPr>
      </w:pPr>
      <w:r w:rsidRPr="001F5F01">
        <w:rPr>
          <w:rFonts w:ascii="Times New Roman" w:hAnsi="Times New Roman"/>
          <w:b/>
          <w:sz w:val="28"/>
          <w:szCs w:val="28"/>
        </w:rPr>
        <w:t>РОЗВИТОК САМОРЕГУЛЯЦІЇ.</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b/>
          <w:sz w:val="28"/>
          <w:szCs w:val="28"/>
        </w:rPr>
        <w:t>Вправа на розвиток саморегуляції.</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Намалювати на папері одночасно правою рукою коло, а лівою – квадрат. Потім навпаки: лівою – коло, а правою – квадрат.</w:t>
      </w:r>
    </w:p>
    <w:p w:rsidR="00BD14AE" w:rsidRPr="001F5F01" w:rsidRDefault="00BD14AE" w:rsidP="001F5F01">
      <w:pPr>
        <w:spacing w:after="0" w:line="240" w:lineRule="auto"/>
        <w:ind w:firstLine="720"/>
        <w:jc w:val="both"/>
        <w:rPr>
          <w:rFonts w:ascii="Times New Roman" w:hAnsi="Times New Roman"/>
          <w:sz w:val="24"/>
          <w:szCs w:val="24"/>
        </w:rPr>
      </w:pP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b/>
          <w:sz w:val="28"/>
          <w:szCs w:val="28"/>
        </w:rPr>
        <w:t>Вправа «Графічний диктант»</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Кожній дитині ведучий показує звідки починати роботу на аркуші паперу в клітинку.</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Й починає диктувати: одна клітинка вгору, одна клітинка праворуч, одна клітинка донизу. Одна клітинка праворуч, одна клітинка вгору, одна праворуч, одна донизу, а тепер продовж далі візерунок, який в тебе вийшов.</w:t>
      </w:r>
    </w:p>
    <w:p w:rsidR="00BD14AE" w:rsidRPr="001F5F01" w:rsidRDefault="00BD14AE" w:rsidP="001F5F01">
      <w:pPr>
        <w:spacing w:after="0" w:line="240" w:lineRule="auto"/>
        <w:ind w:firstLine="720"/>
        <w:jc w:val="both"/>
        <w:rPr>
          <w:rFonts w:ascii="Times New Roman" w:hAnsi="Times New Roman"/>
          <w:sz w:val="24"/>
          <w:szCs w:val="24"/>
        </w:rPr>
      </w:pP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b/>
          <w:sz w:val="28"/>
          <w:szCs w:val="28"/>
        </w:rPr>
        <w:t>Вправа «Графічний диктант»</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Дітям показати, звідки починати писати диктант. Вчитель диктує:</w:t>
      </w:r>
    </w:p>
    <w:p w:rsidR="00BD14AE" w:rsidRPr="001F5F01" w:rsidRDefault="00BD14AE" w:rsidP="001F5F01">
      <w:pPr>
        <w:tabs>
          <w:tab w:val="num" w:pos="1440"/>
        </w:tabs>
        <w:spacing w:after="0" w:line="240" w:lineRule="auto"/>
        <w:ind w:hanging="360"/>
        <w:jc w:val="both"/>
        <w:rPr>
          <w:rFonts w:ascii="Times New Roman" w:hAnsi="Times New Roman"/>
          <w:sz w:val="24"/>
          <w:szCs w:val="24"/>
        </w:rPr>
      </w:pPr>
      <w:r w:rsidRPr="001F5F01">
        <w:rPr>
          <w:rFonts w:ascii="Symbol" w:hAnsi="Symbol" w:cs="Symbol"/>
          <w:sz w:val="28"/>
          <w:szCs w:val="28"/>
        </w:rPr>
        <w:t></w:t>
      </w:r>
      <w:r w:rsidRPr="001F5F01">
        <w:rPr>
          <w:rFonts w:ascii="Times New Roman" w:hAnsi="Times New Roman"/>
          <w:sz w:val="14"/>
          <w:szCs w:val="14"/>
        </w:rPr>
        <w:t xml:space="preserve">        </w:t>
      </w:r>
      <w:r w:rsidRPr="001F5F01">
        <w:rPr>
          <w:rFonts w:ascii="Times New Roman" w:hAnsi="Times New Roman"/>
          <w:sz w:val="28"/>
          <w:szCs w:val="28"/>
        </w:rPr>
        <w:t>Одна клітинка вгору, одна клітинка праворуч, одна донизу, одна клітинка праворуч, одна вгору, одна праворуч, одна донизу. А тепер продовжуйте самостійно.</w:t>
      </w:r>
    </w:p>
    <w:p w:rsidR="00BD14AE" w:rsidRPr="001F5F01" w:rsidRDefault="00BD14AE" w:rsidP="001F5F01">
      <w:pPr>
        <w:tabs>
          <w:tab w:val="num" w:pos="1440"/>
        </w:tabs>
        <w:spacing w:after="0" w:line="240" w:lineRule="auto"/>
        <w:ind w:hanging="360"/>
        <w:jc w:val="both"/>
        <w:rPr>
          <w:rFonts w:ascii="Times New Roman" w:hAnsi="Times New Roman"/>
          <w:sz w:val="24"/>
          <w:szCs w:val="24"/>
        </w:rPr>
      </w:pPr>
      <w:r w:rsidRPr="001F5F01">
        <w:rPr>
          <w:rFonts w:ascii="Symbol" w:hAnsi="Symbol" w:cs="Symbol"/>
          <w:sz w:val="28"/>
          <w:szCs w:val="28"/>
        </w:rPr>
        <w:t></w:t>
      </w:r>
      <w:r w:rsidRPr="001F5F01">
        <w:rPr>
          <w:rFonts w:ascii="Times New Roman" w:hAnsi="Times New Roman"/>
          <w:sz w:val="14"/>
          <w:szCs w:val="14"/>
        </w:rPr>
        <w:t xml:space="preserve">        </w:t>
      </w:r>
      <w:r w:rsidRPr="001F5F01">
        <w:rPr>
          <w:rFonts w:ascii="Times New Roman" w:hAnsi="Times New Roman"/>
          <w:sz w:val="28"/>
          <w:szCs w:val="28"/>
        </w:rPr>
        <w:t>Одна клітинка вгору, дві клітинка праворуч, одна донизу, дві вправо, одна вгору, дві клітинки праворуч, одна донизу...</w:t>
      </w:r>
    </w:p>
    <w:p w:rsidR="00BD14AE" w:rsidRPr="001F5F01" w:rsidRDefault="00BD14AE" w:rsidP="001F5F01">
      <w:pPr>
        <w:spacing w:after="0" w:line="240" w:lineRule="auto"/>
        <w:ind w:firstLine="720"/>
        <w:jc w:val="both"/>
        <w:rPr>
          <w:rFonts w:ascii="Times New Roman" w:hAnsi="Times New Roman"/>
          <w:sz w:val="24"/>
          <w:szCs w:val="24"/>
        </w:rPr>
      </w:pP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b/>
          <w:sz w:val="28"/>
          <w:szCs w:val="28"/>
        </w:rPr>
        <w:t>Вправа «Графічний диктант»</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b/>
          <w:sz w:val="28"/>
          <w:szCs w:val="28"/>
        </w:rPr>
        <w:tab/>
      </w:r>
      <w:r w:rsidRPr="001F5F01">
        <w:rPr>
          <w:rFonts w:ascii="Times New Roman" w:hAnsi="Times New Roman"/>
          <w:b/>
          <w:sz w:val="28"/>
          <w:szCs w:val="28"/>
        </w:rPr>
        <w:tab/>
        <w:t>Дерево</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2 клітинки вгору, 1 – ліворуч, 1- вгору, 1 – ліворуч, 1 – вгору, 1 – ліворуч, 1 – вгору, 1 – ліворуч, 1- вгору, 1 – праворуч,  1 – вгору, 1 – праворуч, 1 – вгору, 1 – праворуч, 1 – вгору, 3 – праворуч, 1 – вниз, 1 – праворуч, 1 – вниз, 1 – праворуч, 1 – вниз, 1 – праворуч, 1 – вниз, 1 – ліворуч, 1 – вниз, 1 – ліворуч, 1 – вниз, 1 – ліворуч, 1 – вниз, 1 – ліворуч, 2 – вниз, 1 – ліворуч.</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 xml:space="preserve">- На що схожа фігура? </w:t>
      </w:r>
    </w:p>
    <w:p w:rsidR="00BD14AE" w:rsidRPr="001F5F01" w:rsidRDefault="00BD14AE" w:rsidP="001F5F01">
      <w:pPr>
        <w:spacing w:after="0" w:line="240" w:lineRule="auto"/>
        <w:ind w:firstLine="720"/>
        <w:jc w:val="both"/>
        <w:rPr>
          <w:rFonts w:ascii="Times New Roman" w:hAnsi="Times New Roman"/>
          <w:sz w:val="24"/>
          <w:szCs w:val="24"/>
        </w:rPr>
      </w:pPr>
      <w:r w:rsidRPr="001F5F01">
        <w:rPr>
          <w:rFonts w:ascii="Times New Roman" w:hAnsi="Times New Roman"/>
          <w:sz w:val="28"/>
          <w:szCs w:val="28"/>
        </w:rPr>
        <w:t>Діти самостійно домальовують плоди.</w:t>
      </w:r>
    </w:p>
    <w:p w:rsidR="00BD14AE" w:rsidRPr="001F5F01" w:rsidRDefault="00BD14AE" w:rsidP="001F5F01">
      <w:pPr>
        <w:spacing w:after="0" w:line="240" w:lineRule="auto"/>
        <w:ind w:firstLine="720"/>
        <w:jc w:val="both"/>
        <w:rPr>
          <w:rFonts w:ascii="Times New Roman" w:hAnsi="Times New Roman"/>
          <w:sz w:val="24"/>
          <w:szCs w:val="24"/>
        </w:rPr>
      </w:pPr>
    </w:p>
    <w:p w:rsidR="00BD14AE" w:rsidRPr="001F5F01" w:rsidRDefault="00BD14AE" w:rsidP="001F5F01">
      <w:pPr>
        <w:spacing w:after="0" w:line="240" w:lineRule="auto"/>
        <w:ind w:firstLine="720"/>
        <w:jc w:val="center"/>
        <w:rPr>
          <w:rFonts w:ascii="Times New Roman" w:hAnsi="Times New Roman"/>
          <w:sz w:val="24"/>
          <w:szCs w:val="24"/>
        </w:rPr>
      </w:pPr>
      <w:r w:rsidRPr="001F5F01">
        <w:rPr>
          <w:rFonts w:ascii="Times New Roman" w:hAnsi="Times New Roman"/>
          <w:b/>
          <w:sz w:val="28"/>
          <w:szCs w:val="28"/>
        </w:rPr>
        <w:t>ГІМНАСТИЧНИЙ КОМПЛЕКС ДЛЯ РОЗВИТКУ ДРІБНОЇ МОТОРИКИ</w:t>
      </w:r>
    </w:p>
    <w:p w:rsidR="00BD14AE" w:rsidRPr="001F5F01" w:rsidRDefault="00BD14AE" w:rsidP="001F5F01">
      <w:pPr>
        <w:tabs>
          <w:tab w:val="num" w:pos="1440"/>
        </w:tabs>
        <w:spacing w:after="0" w:line="240" w:lineRule="auto"/>
        <w:ind w:hanging="360"/>
        <w:jc w:val="both"/>
        <w:rPr>
          <w:rFonts w:ascii="Times New Roman" w:hAnsi="Times New Roman"/>
          <w:sz w:val="24"/>
          <w:szCs w:val="24"/>
        </w:rPr>
      </w:pPr>
      <w:r w:rsidRPr="001F5F01">
        <w:rPr>
          <w:rFonts w:ascii="Symbol" w:hAnsi="Symbol" w:cs="Symbol"/>
          <w:sz w:val="28"/>
          <w:szCs w:val="28"/>
        </w:rPr>
        <w:t></w:t>
      </w:r>
      <w:r w:rsidRPr="001F5F01">
        <w:rPr>
          <w:rFonts w:ascii="Times New Roman" w:hAnsi="Times New Roman"/>
          <w:sz w:val="14"/>
          <w:szCs w:val="14"/>
        </w:rPr>
        <w:t xml:space="preserve">        </w:t>
      </w:r>
      <w:r w:rsidRPr="001F5F01">
        <w:rPr>
          <w:rFonts w:ascii="Times New Roman" w:hAnsi="Times New Roman"/>
          <w:sz w:val="28"/>
          <w:szCs w:val="28"/>
        </w:rPr>
        <w:t>Розпрямити кисть, щільно зімкнути пальці й повільно стискати їх у кулак. Почергово виконувати кожною рукою.</w:t>
      </w:r>
    </w:p>
    <w:p w:rsidR="00BD14AE" w:rsidRPr="001F5F01" w:rsidRDefault="00BD14AE" w:rsidP="001F5F01">
      <w:pPr>
        <w:tabs>
          <w:tab w:val="num" w:pos="1440"/>
        </w:tabs>
        <w:spacing w:after="0" w:line="240" w:lineRule="auto"/>
        <w:ind w:hanging="360"/>
        <w:jc w:val="both"/>
        <w:rPr>
          <w:rFonts w:ascii="Times New Roman" w:hAnsi="Times New Roman"/>
          <w:sz w:val="24"/>
          <w:szCs w:val="24"/>
        </w:rPr>
      </w:pPr>
      <w:r w:rsidRPr="001F5F01">
        <w:rPr>
          <w:rFonts w:ascii="Symbol" w:hAnsi="Symbol" w:cs="Symbol"/>
          <w:sz w:val="28"/>
          <w:szCs w:val="28"/>
        </w:rPr>
        <w:t></w:t>
      </w:r>
      <w:r w:rsidRPr="001F5F01">
        <w:rPr>
          <w:rFonts w:ascii="Times New Roman" w:hAnsi="Times New Roman"/>
          <w:sz w:val="14"/>
          <w:szCs w:val="14"/>
        </w:rPr>
        <w:t xml:space="preserve">        </w:t>
      </w:r>
      <w:r w:rsidRPr="001F5F01">
        <w:rPr>
          <w:rFonts w:ascii="Times New Roman" w:hAnsi="Times New Roman"/>
          <w:sz w:val="28"/>
          <w:szCs w:val="28"/>
        </w:rPr>
        <w:t>Притиснути щільно руку до столу долонею вниз та почергово згинати пальці: середній, вказівний, великий, мізинець, безіменний. Виконувати почергово кожною рукою.</w:t>
      </w:r>
    </w:p>
    <w:p w:rsidR="00BD14AE" w:rsidRPr="001F5F01" w:rsidRDefault="00BD14AE" w:rsidP="001F5F01">
      <w:pPr>
        <w:tabs>
          <w:tab w:val="num" w:pos="1440"/>
        </w:tabs>
        <w:spacing w:after="0" w:line="240" w:lineRule="auto"/>
        <w:ind w:hanging="360"/>
        <w:jc w:val="both"/>
        <w:rPr>
          <w:rFonts w:ascii="Times New Roman" w:hAnsi="Times New Roman"/>
          <w:sz w:val="24"/>
          <w:szCs w:val="24"/>
        </w:rPr>
      </w:pPr>
      <w:r w:rsidRPr="001F5F01">
        <w:rPr>
          <w:rFonts w:ascii="Symbol" w:hAnsi="Symbol" w:cs="Symbol"/>
          <w:sz w:val="28"/>
          <w:szCs w:val="28"/>
        </w:rPr>
        <w:t></w:t>
      </w:r>
      <w:r w:rsidRPr="001F5F01">
        <w:rPr>
          <w:rFonts w:ascii="Times New Roman" w:hAnsi="Times New Roman"/>
          <w:sz w:val="14"/>
          <w:szCs w:val="14"/>
        </w:rPr>
        <w:t xml:space="preserve">        </w:t>
      </w:r>
      <w:r w:rsidRPr="001F5F01">
        <w:rPr>
          <w:rFonts w:ascii="Times New Roman" w:hAnsi="Times New Roman"/>
          <w:sz w:val="28"/>
          <w:szCs w:val="28"/>
        </w:rPr>
        <w:t>Розпрямити кисть та почергово приєднувати безіменний палець до мізинного, середній – до вказівного.</w:t>
      </w:r>
    </w:p>
    <w:p w:rsidR="00BD14AE" w:rsidRPr="001F5F01" w:rsidRDefault="00BD14AE" w:rsidP="001F5F01">
      <w:pPr>
        <w:tabs>
          <w:tab w:val="num" w:pos="1440"/>
        </w:tabs>
        <w:spacing w:after="0" w:line="240" w:lineRule="auto"/>
        <w:ind w:hanging="360"/>
        <w:jc w:val="both"/>
        <w:rPr>
          <w:rFonts w:ascii="Times New Roman" w:hAnsi="Times New Roman"/>
          <w:sz w:val="24"/>
          <w:szCs w:val="24"/>
        </w:rPr>
      </w:pPr>
      <w:r w:rsidRPr="001F5F01">
        <w:rPr>
          <w:rFonts w:ascii="Symbol" w:hAnsi="Symbol" w:cs="Symbol"/>
          <w:sz w:val="28"/>
          <w:szCs w:val="28"/>
        </w:rPr>
        <w:t></w:t>
      </w:r>
      <w:r w:rsidRPr="001F5F01">
        <w:rPr>
          <w:rFonts w:ascii="Times New Roman" w:hAnsi="Times New Roman"/>
          <w:sz w:val="14"/>
          <w:szCs w:val="14"/>
        </w:rPr>
        <w:t xml:space="preserve">        </w:t>
      </w:r>
      <w:r w:rsidRPr="001F5F01">
        <w:rPr>
          <w:rFonts w:ascii="Times New Roman" w:hAnsi="Times New Roman"/>
          <w:sz w:val="28"/>
          <w:szCs w:val="28"/>
        </w:rPr>
        <w:t>Стиснути пальці в кулак та крутити кистю в різних напрямках. Спочатку окремо кожною рукою. Потім – двома руками одночасно.</w:t>
      </w:r>
    </w:p>
    <w:p w:rsidR="00BD14AE" w:rsidRPr="001F5F01" w:rsidRDefault="00BD14AE" w:rsidP="001F5F01">
      <w:pPr>
        <w:tabs>
          <w:tab w:val="num" w:pos="1440"/>
        </w:tabs>
        <w:spacing w:after="0" w:line="240" w:lineRule="auto"/>
        <w:ind w:hanging="360"/>
        <w:jc w:val="both"/>
        <w:rPr>
          <w:rFonts w:ascii="Times New Roman" w:hAnsi="Times New Roman"/>
          <w:sz w:val="24"/>
          <w:szCs w:val="24"/>
        </w:rPr>
      </w:pPr>
      <w:r w:rsidRPr="001F5F01">
        <w:rPr>
          <w:rFonts w:ascii="Symbol" w:hAnsi="Symbol" w:cs="Symbol"/>
          <w:sz w:val="28"/>
          <w:szCs w:val="28"/>
        </w:rPr>
        <w:t></w:t>
      </w:r>
      <w:r w:rsidRPr="001F5F01">
        <w:rPr>
          <w:rFonts w:ascii="Times New Roman" w:hAnsi="Times New Roman"/>
          <w:sz w:val="14"/>
          <w:szCs w:val="14"/>
        </w:rPr>
        <w:t xml:space="preserve">        </w:t>
      </w:r>
      <w:r w:rsidRPr="001F5F01">
        <w:rPr>
          <w:rFonts w:ascii="Times New Roman" w:hAnsi="Times New Roman"/>
          <w:sz w:val="28"/>
          <w:szCs w:val="28"/>
        </w:rPr>
        <w:t>Згинати та розгинати пальці (пальці розімкнути якомого ширше, потім зімкнути і так далі). Почергово кожною рукою, потім обома одночасно. Можна супроводжувати такими словами: «Ми писали, ми трудились, наші пальчики втомились…»</w:t>
      </w:r>
    </w:p>
    <w:p w:rsidR="00BD14AE" w:rsidRPr="001F5F01" w:rsidRDefault="00BD14AE" w:rsidP="001F5F01">
      <w:pPr>
        <w:tabs>
          <w:tab w:val="num" w:pos="1440"/>
        </w:tabs>
        <w:spacing w:after="0" w:line="240" w:lineRule="auto"/>
        <w:ind w:hanging="360"/>
        <w:jc w:val="both"/>
        <w:rPr>
          <w:rFonts w:ascii="Times New Roman" w:hAnsi="Times New Roman"/>
          <w:sz w:val="24"/>
          <w:szCs w:val="24"/>
        </w:rPr>
      </w:pPr>
      <w:r w:rsidRPr="001F5F01">
        <w:rPr>
          <w:rFonts w:ascii="Symbol" w:hAnsi="Symbol" w:cs="Symbol"/>
          <w:sz w:val="28"/>
          <w:szCs w:val="28"/>
        </w:rPr>
        <w:t></w:t>
      </w:r>
      <w:r w:rsidRPr="001F5F01">
        <w:rPr>
          <w:rFonts w:ascii="Times New Roman" w:hAnsi="Times New Roman"/>
          <w:sz w:val="14"/>
          <w:szCs w:val="14"/>
        </w:rPr>
        <w:t xml:space="preserve">        </w:t>
      </w:r>
      <w:r w:rsidRPr="001F5F01">
        <w:rPr>
          <w:rFonts w:ascii="Times New Roman" w:hAnsi="Times New Roman"/>
          <w:sz w:val="28"/>
          <w:szCs w:val="28"/>
        </w:rPr>
        <w:t>Покласти руки долонями догори. Піднімати по одному пальцю спочатку на одній руці, потім на іншій. Повторити цю вправу у зворотному порядку.</w:t>
      </w:r>
    </w:p>
    <w:p w:rsidR="00BD14AE" w:rsidRPr="001F5F01" w:rsidRDefault="00BD14AE" w:rsidP="001F5F01">
      <w:pPr>
        <w:tabs>
          <w:tab w:val="num" w:pos="1440"/>
        </w:tabs>
        <w:spacing w:after="0" w:line="240" w:lineRule="auto"/>
        <w:ind w:hanging="360"/>
        <w:jc w:val="both"/>
        <w:rPr>
          <w:rFonts w:ascii="Times New Roman" w:hAnsi="Times New Roman"/>
          <w:sz w:val="24"/>
          <w:szCs w:val="24"/>
        </w:rPr>
      </w:pPr>
      <w:r w:rsidRPr="001F5F01">
        <w:rPr>
          <w:rFonts w:ascii="Symbol" w:hAnsi="Symbol" w:cs="Symbol"/>
          <w:sz w:val="28"/>
          <w:szCs w:val="28"/>
        </w:rPr>
        <w:t></w:t>
      </w:r>
      <w:r w:rsidRPr="001F5F01">
        <w:rPr>
          <w:rFonts w:ascii="Times New Roman" w:hAnsi="Times New Roman"/>
          <w:sz w:val="14"/>
          <w:szCs w:val="14"/>
        </w:rPr>
        <w:t xml:space="preserve">        </w:t>
      </w:r>
      <w:r w:rsidRPr="001F5F01">
        <w:rPr>
          <w:rFonts w:ascii="Times New Roman" w:hAnsi="Times New Roman"/>
          <w:sz w:val="28"/>
          <w:szCs w:val="28"/>
        </w:rPr>
        <w:t>Долоні покласти на стіл. Почергово піднімати пальці одразу обох рук, починаючи з мізинця.</w:t>
      </w:r>
    </w:p>
    <w:p w:rsidR="00BD14AE" w:rsidRPr="001F5F01" w:rsidRDefault="00BD14AE" w:rsidP="001F5F01">
      <w:pPr>
        <w:tabs>
          <w:tab w:val="num" w:pos="1440"/>
        </w:tabs>
        <w:spacing w:after="0" w:line="240" w:lineRule="auto"/>
        <w:ind w:hanging="360"/>
        <w:jc w:val="both"/>
        <w:rPr>
          <w:rFonts w:ascii="Times New Roman" w:hAnsi="Times New Roman"/>
          <w:sz w:val="24"/>
          <w:szCs w:val="24"/>
        </w:rPr>
      </w:pPr>
      <w:r w:rsidRPr="001F5F01">
        <w:rPr>
          <w:rFonts w:ascii="Symbol" w:hAnsi="Symbol" w:cs="Symbol"/>
          <w:sz w:val="28"/>
          <w:szCs w:val="28"/>
        </w:rPr>
        <w:t></w:t>
      </w:r>
      <w:r w:rsidRPr="001F5F01">
        <w:rPr>
          <w:rFonts w:ascii="Times New Roman" w:hAnsi="Times New Roman"/>
          <w:sz w:val="14"/>
          <w:szCs w:val="14"/>
        </w:rPr>
        <w:t xml:space="preserve">        </w:t>
      </w:r>
      <w:r w:rsidRPr="001F5F01">
        <w:rPr>
          <w:rFonts w:ascii="Times New Roman" w:hAnsi="Times New Roman"/>
          <w:sz w:val="28"/>
          <w:szCs w:val="28"/>
        </w:rPr>
        <w:t>Затиснути олівець середнім та вказівним пальцями. Згинати та розгинати ці пальці.</w:t>
      </w:r>
    </w:p>
    <w:p w:rsidR="00BD14AE" w:rsidRPr="001F5F01" w:rsidRDefault="00BD14AE" w:rsidP="001F5F01">
      <w:pPr>
        <w:tabs>
          <w:tab w:val="num" w:pos="1440"/>
        </w:tabs>
        <w:spacing w:after="0" w:line="240" w:lineRule="auto"/>
        <w:ind w:hanging="360"/>
        <w:jc w:val="both"/>
        <w:rPr>
          <w:rFonts w:ascii="Times New Roman" w:hAnsi="Times New Roman"/>
          <w:sz w:val="24"/>
          <w:szCs w:val="24"/>
        </w:rPr>
      </w:pPr>
      <w:r w:rsidRPr="001F5F01">
        <w:rPr>
          <w:rFonts w:ascii="Symbol" w:hAnsi="Symbol" w:cs="Symbol"/>
          <w:sz w:val="28"/>
          <w:szCs w:val="28"/>
        </w:rPr>
        <w:t></w:t>
      </w:r>
      <w:r w:rsidRPr="001F5F01">
        <w:rPr>
          <w:rFonts w:ascii="Times New Roman" w:hAnsi="Times New Roman"/>
          <w:sz w:val="14"/>
          <w:szCs w:val="14"/>
        </w:rPr>
        <w:t xml:space="preserve">        </w:t>
      </w:r>
      <w:r w:rsidRPr="001F5F01">
        <w:rPr>
          <w:rFonts w:ascii="Times New Roman" w:hAnsi="Times New Roman"/>
          <w:sz w:val="28"/>
          <w:szCs w:val="28"/>
        </w:rPr>
        <w:t>Покласти на стіл 10-15 олівців або паличок. Однією рукою спробувати зібрати всі олівці (палички). При цьому допомагати іншою рукою не можна. Намагатися брати олівці по одному. Олівці можна замінити на ґудзики, горошини або інші дрібні предмети, щоразу дрібніші.</w:t>
      </w:r>
    </w:p>
    <w:p w:rsidR="00BD14AE" w:rsidRPr="001F5F01" w:rsidRDefault="00BD14AE" w:rsidP="001F5F01">
      <w:pPr>
        <w:tabs>
          <w:tab w:val="num" w:pos="1440"/>
        </w:tabs>
        <w:spacing w:after="0" w:line="240" w:lineRule="auto"/>
        <w:ind w:hanging="360"/>
        <w:jc w:val="both"/>
        <w:rPr>
          <w:rFonts w:ascii="Times New Roman" w:hAnsi="Times New Roman"/>
          <w:sz w:val="24"/>
          <w:szCs w:val="24"/>
        </w:rPr>
      </w:pPr>
      <w:r w:rsidRPr="001F5F01">
        <w:rPr>
          <w:rFonts w:ascii="Symbol" w:hAnsi="Symbol" w:cs="Symbol"/>
          <w:sz w:val="28"/>
          <w:szCs w:val="28"/>
        </w:rPr>
        <w:t></w:t>
      </w:r>
      <w:r w:rsidRPr="001F5F01">
        <w:rPr>
          <w:rFonts w:ascii="Times New Roman" w:hAnsi="Times New Roman"/>
          <w:sz w:val="14"/>
          <w:szCs w:val="14"/>
        </w:rPr>
        <w:t xml:space="preserve">        </w:t>
      </w:r>
      <w:r w:rsidRPr="001F5F01">
        <w:rPr>
          <w:rFonts w:ascii="Times New Roman" w:hAnsi="Times New Roman"/>
          <w:sz w:val="28"/>
          <w:szCs w:val="28"/>
        </w:rPr>
        <w:t>Затиснути олівець між середнім та вказівним пальцями. Виконувати рухи так, щоб спочатку зверху був середній палець, а потім – вказівний.</w:t>
      </w:r>
    </w:p>
    <w:p w:rsidR="00BD14AE" w:rsidRPr="001F5F01" w:rsidRDefault="00BD14AE" w:rsidP="001F5F01">
      <w:pPr>
        <w:tabs>
          <w:tab w:val="num" w:pos="1440"/>
        </w:tabs>
        <w:spacing w:after="0" w:line="240" w:lineRule="auto"/>
        <w:ind w:hanging="360"/>
        <w:jc w:val="both"/>
        <w:rPr>
          <w:rFonts w:ascii="Times New Roman" w:hAnsi="Times New Roman"/>
          <w:sz w:val="24"/>
          <w:szCs w:val="24"/>
        </w:rPr>
      </w:pPr>
      <w:r w:rsidRPr="001F5F01">
        <w:rPr>
          <w:rFonts w:ascii="Symbol" w:hAnsi="Symbol" w:cs="Symbol"/>
          <w:sz w:val="28"/>
          <w:szCs w:val="28"/>
        </w:rPr>
        <w:t></w:t>
      </w:r>
      <w:r w:rsidRPr="001F5F01">
        <w:rPr>
          <w:rFonts w:ascii="Times New Roman" w:hAnsi="Times New Roman"/>
          <w:sz w:val="14"/>
          <w:szCs w:val="14"/>
        </w:rPr>
        <w:t xml:space="preserve">        </w:t>
      </w:r>
      <w:r w:rsidRPr="001F5F01">
        <w:rPr>
          <w:rFonts w:ascii="Times New Roman" w:hAnsi="Times New Roman"/>
          <w:sz w:val="28"/>
          <w:szCs w:val="28"/>
        </w:rPr>
        <w:t>Дві невеликі кульки або два волоські горіхи покатати між долонями (пальці прямі) в один та інший бік. Потім поперекочувати пальцями однієї руки: крутити то в один бік, то в інший.</w:t>
      </w:r>
    </w:p>
    <w:p w:rsidR="00BD14AE" w:rsidRPr="001F5F01" w:rsidRDefault="00BD14AE" w:rsidP="001F5F01">
      <w:pPr>
        <w:tabs>
          <w:tab w:val="num" w:pos="1440"/>
        </w:tabs>
        <w:spacing w:after="0" w:line="240" w:lineRule="auto"/>
        <w:ind w:hanging="360"/>
        <w:jc w:val="both"/>
        <w:rPr>
          <w:rFonts w:ascii="Times New Roman" w:hAnsi="Times New Roman"/>
          <w:sz w:val="24"/>
          <w:szCs w:val="24"/>
        </w:rPr>
      </w:pPr>
      <w:r w:rsidRPr="001F5F01">
        <w:rPr>
          <w:rFonts w:ascii="Symbol" w:hAnsi="Symbol" w:cs="Symbol"/>
          <w:sz w:val="28"/>
          <w:szCs w:val="28"/>
        </w:rPr>
        <w:t></w:t>
      </w:r>
      <w:r w:rsidRPr="001F5F01">
        <w:rPr>
          <w:rFonts w:ascii="Times New Roman" w:hAnsi="Times New Roman"/>
          <w:sz w:val="14"/>
          <w:szCs w:val="14"/>
        </w:rPr>
        <w:t xml:space="preserve">        </w:t>
      </w:r>
      <w:r w:rsidRPr="001F5F01">
        <w:rPr>
          <w:rFonts w:ascii="Times New Roman" w:hAnsi="Times New Roman"/>
          <w:sz w:val="28"/>
          <w:szCs w:val="28"/>
        </w:rPr>
        <w:t>Швидко торкатися кінчиками пальців великого пальця. В один бік, починаючи з мізинця, і в інший – із вказівного пальця. На одній руці, на другій, на обох одразу.</w:t>
      </w:r>
    </w:p>
    <w:p w:rsidR="00BD14AE" w:rsidRPr="001F5F01" w:rsidRDefault="00BD14AE" w:rsidP="001F5F01">
      <w:pPr>
        <w:spacing w:after="0" w:line="240" w:lineRule="auto"/>
        <w:ind w:firstLine="720"/>
        <w:jc w:val="both"/>
        <w:rPr>
          <w:rFonts w:ascii="Times New Roman" w:hAnsi="Times New Roman"/>
          <w:sz w:val="24"/>
          <w:szCs w:val="24"/>
        </w:rPr>
      </w:pPr>
    </w:p>
    <w:p w:rsidR="00BD14AE" w:rsidRPr="001F5F01" w:rsidRDefault="00BD14AE" w:rsidP="001F5F01">
      <w:pPr>
        <w:spacing w:after="0" w:line="240" w:lineRule="auto"/>
        <w:ind w:firstLine="720"/>
        <w:jc w:val="center"/>
        <w:rPr>
          <w:rFonts w:ascii="Times New Roman" w:hAnsi="Times New Roman"/>
          <w:sz w:val="24"/>
          <w:szCs w:val="24"/>
        </w:rPr>
      </w:pPr>
      <w:r w:rsidRPr="001F5F01">
        <w:rPr>
          <w:rFonts w:ascii="Times New Roman" w:hAnsi="Times New Roman"/>
          <w:b/>
          <w:sz w:val="28"/>
          <w:szCs w:val="28"/>
        </w:rPr>
        <w:t>РЕКОМЕНДАЦІЇ ВЧИТЕЛЯМ І БАТЬКАМ</w:t>
      </w:r>
    </w:p>
    <w:p w:rsidR="00BD14AE" w:rsidRPr="001F5F01" w:rsidRDefault="00BD14AE" w:rsidP="001F5F01">
      <w:pPr>
        <w:tabs>
          <w:tab w:val="num" w:pos="1440"/>
        </w:tabs>
        <w:spacing w:after="0" w:line="240" w:lineRule="auto"/>
        <w:ind w:hanging="360"/>
        <w:jc w:val="both"/>
        <w:rPr>
          <w:rFonts w:ascii="Times New Roman" w:hAnsi="Times New Roman"/>
          <w:sz w:val="24"/>
          <w:szCs w:val="24"/>
        </w:rPr>
      </w:pPr>
      <w:r w:rsidRPr="001F5F01">
        <w:rPr>
          <w:rFonts w:ascii="Symbol" w:hAnsi="Symbol" w:cs="Symbol"/>
          <w:sz w:val="28"/>
          <w:szCs w:val="28"/>
        </w:rPr>
        <w:t></w:t>
      </w:r>
      <w:r w:rsidRPr="001F5F01">
        <w:rPr>
          <w:rFonts w:ascii="Times New Roman" w:hAnsi="Times New Roman"/>
          <w:sz w:val="14"/>
          <w:szCs w:val="14"/>
        </w:rPr>
        <w:t xml:space="preserve">        </w:t>
      </w:r>
      <w:r w:rsidRPr="001F5F01">
        <w:rPr>
          <w:rFonts w:ascii="Times New Roman" w:hAnsi="Times New Roman"/>
          <w:sz w:val="28"/>
          <w:szCs w:val="28"/>
        </w:rPr>
        <w:t>Якщо запам’ятовування відбувається на слух, матеріал зачитуйте достатньо голосно, вимовляйте чітко, не занадто швидко.</w:t>
      </w:r>
    </w:p>
    <w:p w:rsidR="00BD14AE" w:rsidRPr="001F5F01" w:rsidRDefault="00BD14AE" w:rsidP="001F5F01">
      <w:pPr>
        <w:tabs>
          <w:tab w:val="num" w:pos="1440"/>
        </w:tabs>
        <w:spacing w:after="0" w:line="240" w:lineRule="auto"/>
        <w:ind w:hanging="360"/>
        <w:jc w:val="both"/>
        <w:rPr>
          <w:rFonts w:ascii="Times New Roman" w:hAnsi="Times New Roman"/>
          <w:sz w:val="24"/>
          <w:szCs w:val="24"/>
        </w:rPr>
      </w:pPr>
      <w:r w:rsidRPr="001F5F01">
        <w:rPr>
          <w:rFonts w:ascii="Symbol" w:hAnsi="Symbol" w:cs="Symbol"/>
          <w:sz w:val="28"/>
          <w:szCs w:val="28"/>
        </w:rPr>
        <w:t></w:t>
      </w:r>
      <w:r w:rsidRPr="001F5F01">
        <w:rPr>
          <w:rFonts w:ascii="Times New Roman" w:hAnsi="Times New Roman"/>
          <w:sz w:val="14"/>
          <w:szCs w:val="14"/>
        </w:rPr>
        <w:t xml:space="preserve">        </w:t>
      </w:r>
      <w:r w:rsidRPr="001F5F01">
        <w:rPr>
          <w:rFonts w:ascii="Times New Roman" w:hAnsi="Times New Roman"/>
          <w:sz w:val="28"/>
          <w:szCs w:val="28"/>
        </w:rPr>
        <w:t>Залежно від віку, слова і числа для запам’ятовування зачитуйте двічі чи тричі. Для запам’ятовування великих оповідань перечитуйте їх 3-4 рази. При візуальному запам’ятовуванні матеріалу потрібно зважати на його складність і відводити достатню кількість часу.</w:t>
      </w:r>
    </w:p>
    <w:p w:rsidR="00BD14AE" w:rsidRPr="001F5F01" w:rsidRDefault="00BD14AE" w:rsidP="001F5F01">
      <w:pPr>
        <w:tabs>
          <w:tab w:val="num" w:pos="1440"/>
        </w:tabs>
        <w:spacing w:after="0" w:line="240" w:lineRule="auto"/>
        <w:ind w:hanging="360"/>
        <w:jc w:val="both"/>
        <w:rPr>
          <w:rFonts w:ascii="Times New Roman" w:hAnsi="Times New Roman"/>
          <w:sz w:val="24"/>
          <w:szCs w:val="24"/>
        </w:rPr>
      </w:pPr>
      <w:r w:rsidRPr="001F5F01">
        <w:rPr>
          <w:rFonts w:ascii="Symbol" w:hAnsi="Symbol" w:cs="Symbol"/>
          <w:sz w:val="28"/>
          <w:szCs w:val="28"/>
        </w:rPr>
        <w:t></w:t>
      </w:r>
      <w:r w:rsidRPr="001F5F01">
        <w:rPr>
          <w:rFonts w:ascii="Times New Roman" w:hAnsi="Times New Roman"/>
          <w:sz w:val="14"/>
          <w:szCs w:val="14"/>
        </w:rPr>
        <w:t xml:space="preserve">        </w:t>
      </w:r>
      <w:r w:rsidRPr="001F5F01">
        <w:rPr>
          <w:rFonts w:ascii="Times New Roman" w:hAnsi="Times New Roman"/>
          <w:sz w:val="28"/>
          <w:szCs w:val="28"/>
        </w:rPr>
        <w:t>При організації навчальної діяльності варто враховувати індивідуальні відмінності пам’яті учнів.</w:t>
      </w:r>
    </w:p>
    <w:p w:rsidR="00BD14AE" w:rsidRPr="001F5F01" w:rsidRDefault="00BD14AE" w:rsidP="001F5F01">
      <w:pPr>
        <w:tabs>
          <w:tab w:val="num" w:pos="1440"/>
        </w:tabs>
        <w:spacing w:after="0" w:line="240" w:lineRule="auto"/>
        <w:ind w:hanging="360"/>
        <w:jc w:val="both"/>
        <w:rPr>
          <w:rFonts w:ascii="Times New Roman" w:hAnsi="Times New Roman"/>
          <w:sz w:val="24"/>
          <w:szCs w:val="24"/>
        </w:rPr>
      </w:pPr>
      <w:r w:rsidRPr="001F5F01">
        <w:rPr>
          <w:rFonts w:ascii="Symbol" w:hAnsi="Symbol" w:cs="Symbol"/>
          <w:sz w:val="28"/>
          <w:szCs w:val="28"/>
        </w:rPr>
        <w:t></w:t>
      </w:r>
      <w:r w:rsidRPr="001F5F01">
        <w:rPr>
          <w:rFonts w:ascii="Times New Roman" w:hAnsi="Times New Roman"/>
          <w:sz w:val="14"/>
          <w:szCs w:val="14"/>
        </w:rPr>
        <w:t xml:space="preserve">        </w:t>
      </w:r>
      <w:r w:rsidRPr="001F5F01">
        <w:rPr>
          <w:rFonts w:ascii="Times New Roman" w:hAnsi="Times New Roman"/>
          <w:sz w:val="28"/>
          <w:szCs w:val="28"/>
        </w:rPr>
        <w:t>Зважайте на тип пам’яті (слухова чи зорова) кожного учня.</w:t>
      </w:r>
    </w:p>
    <w:p w:rsidR="00BD14AE" w:rsidRPr="001F5F01" w:rsidRDefault="00BD14AE" w:rsidP="001F5F01">
      <w:pPr>
        <w:tabs>
          <w:tab w:val="num" w:pos="1440"/>
        </w:tabs>
        <w:spacing w:after="0" w:line="240" w:lineRule="auto"/>
        <w:ind w:hanging="360"/>
        <w:jc w:val="both"/>
        <w:rPr>
          <w:rFonts w:ascii="Times New Roman" w:hAnsi="Times New Roman"/>
          <w:sz w:val="24"/>
          <w:szCs w:val="24"/>
        </w:rPr>
      </w:pPr>
      <w:r w:rsidRPr="001F5F01">
        <w:rPr>
          <w:rFonts w:ascii="Symbol" w:hAnsi="Symbol" w:cs="Symbol"/>
          <w:sz w:val="28"/>
          <w:szCs w:val="28"/>
        </w:rPr>
        <w:t></w:t>
      </w:r>
      <w:r w:rsidRPr="001F5F01">
        <w:rPr>
          <w:rFonts w:ascii="Times New Roman" w:hAnsi="Times New Roman"/>
          <w:sz w:val="14"/>
          <w:szCs w:val="14"/>
        </w:rPr>
        <w:t xml:space="preserve">        </w:t>
      </w:r>
      <w:r w:rsidRPr="001F5F01">
        <w:rPr>
          <w:rFonts w:ascii="Times New Roman" w:hAnsi="Times New Roman"/>
          <w:sz w:val="28"/>
          <w:szCs w:val="28"/>
        </w:rPr>
        <w:t>Створюйте сприятливі умови для розвитку процесу запам’ятовування, використовуйте на заняттях наочність.</w:t>
      </w:r>
    </w:p>
    <w:p w:rsidR="00BD14AE" w:rsidRPr="001F5F01" w:rsidRDefault="00BD14AE" w:rsidP="001F5F01">
      <w:pPr>
        <w:tabs>
          <w:tab w:val="num" w:pos="1440"/>
        </w:tabs>
        <w:spacing w:after="0" w:line="240" w:lineRule="auto"/>
        <w:ind w:hanging="360"/>
        <w:jc w:val="both"/>
        <w:rPr>
          <w:rFonts w:ascii="Times New Roman" w:hAnsi="Times New Roman"/>
          <w:sz w:val="24"/>
          <w:szCs w:val="24"/>
        </w:rPr>
      </w:pPr>
      <w:r w:rsidRPr="001F5F01">
        <w:rPr>
          <w:rFonts w:ascii="Symbol" w:hAnsi="Symbol" w:cs="Symbol"/>
          <w:sz w:val="28"/>
          <w:szCs w:val="28"/>
        </w:rPr>
        <w:t></w:t>
      </w:r>
      <w:r w:rsidRPr="001F5F01">
        <w:rPr>
          <w:rFonts w:ascii="Times New Roman" w:hAnsi="Times New Roman"/>
          <w:sz w:val="14"/>
          <w:szCs w:val="14"/>
        </w:rPr>
        <w:t xml:space="preserve">        </w:t>
      </w:r>
      <w:r w:rsidRPr="001F5F01">
        <w:rPr>
          <w:rFonts w:ascii="Times New Roman" w:hAnsi="Times New Roman"/>
          <w:sz w:val="28"/>
          <w:szCs w:val="28"/>
        </w:rPr>
        <w:t>На уроках математики практикуйте усну лічбу, яка розвиває уяву та образну пам’ять.</w:t>
      </w:r>
    </w:p>
    <w:p w:rsidR="00BD14AE" w:rsidRPr="001F5F01" w:rsidRDefault="00BD14AE" w:rsidP="001F5F01">
      <w:pPr>
        <w:tabs>
          <w:tab w:val="num" w:pos="1440"/>
        </w:tabs>
        <w:spacing w:after="0" w:line="240" w:lineRule="auto"/>
        <w:ind w:hanging="360"/>
        <w:jc w:val="both"/>
        <w:rPr>
          <w:rFonts w:ascii="Times New Roman" w:hAnsi="Times New Roman"/>
          <w:sz w:val="24"/>
          <w:szCs w:val="24"/>
        </w:rPr>
      </w:pPr>
      <w:r w:rsidRPr="001F5F01">
        <w:rPr>
          <w:rFonts w:ascii="Symbol" w:hAnsi="Symbol" w:cs="Symbol"/>
          <w:sz w:val="28"/>
          <w:szCs w:val="28"/>
        </w:rPr>
        <w:t></w:t>
      </w:r>
      <w:r w:rsidRPr="001F5F01">
        <w:rPr>
          <w:rFonts w:ascii="Times New Roman" w:hAnsi="Times New Roman"/>
          <w:sz w:val="14"/>
          <w:szCs w:val="14"/>
        </w:rPr>
        <w:t xml:space="preserve">        </w:t>
      </w:r>
      <w:r w:rsidRPr="001F5F01">
        <w:rPr>
          <w:rFonts w:ascii="Times New Roman" w:hAnsi="Times New Roman"/>
          <w:sz w:val="28"/>
          <w:szCs w:val="28"/>
        </w:rPr>
        <w:t>Використовуйте ігрові моменти: у кожній грі діти не вигадують, не згадують, а уявляють інформацію, з якою граються. Цього достатньо для ефективного запам’ятовування.</w:t>
      </w:r>
    </w:p>
    <w:p w:rsidR="00BD14AE" w:rsidRPr="001F5F01" w:rsidRDefault="00BD14AE" w:rsidP="001F5F01">
      <w:pPr>
        <w:tabs>
          <w:tab w:val="num" w:pos="1440"/>
        </w:tabs>
        <w:spacing w:after="0" w:line="240" w:lineRule="auto"/>
        <w:ind w:hanging="360"/>
        <w:jc w:val="both"/>
        <w:rPr>
          <w:rFonts w:ascii="Times New Roman" w:hAnsi="Times New Roman"/>
          <w:sz w:val="24"/>
          <w:szCs w:val="24"/>
        </w:rPr>
      </w:pPr>
      <w:r w:rsidRPr="001F5F01">
        <w:rPr>
          <w:rFonts w:ascii="Symbol" w:hAnsi="Symbol" w:cs="Symbol"/>
          <w:sz w:val="28"/>
          <w:szCs w:val="28"/>
        </w:rPr>
        <w:t></w:t>
      </w:r>
      <w:r w:rsidRPr="001F5F01">
        <w:rPr>
          <w:rFonts w:ascii="Times New Roman" w:hAnsi="Times New Roman"/>
          <w:sz w:val="14"/>
          <w:szCs w:val="14"/>
        </w:rPr>
        <w:t xml:space="preserve">        </w:t>
      </w:r>
      <w:r w:rsidRPr="001F5F01">
        <w:rPr>
          <w:rFonts w:ascii="Times New Roman" w:hAnsi="Times New Roman"/>
          <w:sz w:val="28"/>
          <w:szCs w:val="28"/>
        </w:rPr>
        <w:t>Приділяйте більше уваги читанню вголос і відтворенню прочитаного.</w:t>
      </w:r>
    </w:p>
    <w:p w:rsidR="00BD14AE" w:rsidRDefault="00BD14AE"/>
    <w:sectPr w:rsidR="00BD14AE" w:rsidSect="00CB3BB0">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5F01"/>
    <w:rsid w:val="001F5F01"/>
    <w:rsid w:val="004E2C83"/>
    <w:rsid w:val="00AF51A1"/>
    <w:rsid w:val="00B70563"/>
    <w:rsid w:val="00BD14AE"/>
    <w:rsid w:val="00CB3BB0"/>
    <w:rsid w:val="00DF72F9"/>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3BB0"/>
    <w:pPr>
      <w:spacing w:after="200" w:line="276" w:lineRule="auto"/>
    </w:pPr>
    <w:rPr>
      <w:lang w:val="uk-UA" w:eastAsia="uk-UA"/>
    </w:rPr>
  </w:style>
  <w:style w:type="paragraph" w:styleId="Heading3">
    <w:name w:val="heading 3"/>
    <w:basedOn w:val="Normal"/>
    <w:link w:val="Heading3Char"/>
    <w:uiPriority w:val="99"/>
    <w:qFormat/>
    <w:rsid w:val="001F5F01"/>
    <w:pPr>
      <w:spacing w:before="100" w:beforeAutospacing="1" w:after="100" w:afterAutospacing="1" w:line="240" w:lineRule="auto"/>
      <w:outlineLvl w:val="2"/>
    </w:pPr>
    <w:rPr>
      <w:rFonts w:ascii="Times New Roman" w:hAnsi="Times New Roman"/>
      <w:b/>
      <w:bCs/>
      <w:sz w:val="27"/>
      <w:szCs w:val="27"/>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1F5F01"/>
    <w:rPr>
      <w:rFonts w:ascii="Times New Roman" w:hAnsi="Times New Roman" w:cs="Times New Roman"/>
      <w:b/>
      <w:bCs/>
      <w:sz w:val="27"/>
      <w:szCs w:val="27"/>
    </w:rPr>
  </w:style>
</w:styles>
</file>

<file path=word/webSettings.xml><?xml version="1.0" encoding="utf-8"?>
<w:webSettings xmlns:r="http://schemas.openxmlformats.org/officeDocument/2006/relationships" xmlns:w="http://schemas.openxmlformats.org/wordprocessingml/2006/main">
  <w:divs>
    <w:div w:id="493692791">
      <w:marLeft w:val="0"/>
      <w:marRight w:val="0"/>
      <w:marTop w:val="0"/>
      <w:marBottom w:val="0"/>
      <w:divBdr>
        <w:top w:val="none" w:sz="0" w:space="0" w:color="auto"/>
        <w:left w:val="none" w:sz="0" w:space="0" w:color="auto"/>
        <w:bottom w:val="none" w:sz="0" w:space="0" w:color="auto"/>
        <w:right w:val="none" w:sz="0" w:space="0" w:color="auto"/>
      </w:divBdr>
      <w:divsChild>
        <w:div w:id="493692778">
          <w:marLeft w:val="0"/>
          <w:marRight w:val="0"/>
          <w:marTop w:val="0"/>
          <w:marBottom w:val="0"/>
          <w:divBdr>
            <w:top w:val="none" w:sz="0" w:space="0" w:color="auto"/>
            <w:left w:val="none" w:sz="0" w:space="0" w:color="auto"/>
            <w:bottom w:val="none" w:sz="0" w:space="0" w:color="auto"/>
            <w:right w:val="none" w:sz="0" w:space="0" w:color="auto"/>
          </w:divBdr>
          <w:divsChild>
            <w:div w:id="493692733">
              <w:marLeft w:val="1440"/>
              <w:marRight w:val="0"/>
              <w:marTop w:val="0"/>
              <w:marBottom w:val="0"/>
              <w:divBdr>
                <w:top w:val="none" w:sz="0" w:space="0" w:color="auto"/>
                <w:left w:val="none" w:sz="0" w:space="0" w:color="auto"/>
                <w:bottom w:val="none" w:sz="0" w:space="0" w:color="auto"/>
                <w:right w:val="none" w:sz="0" w:space="0" w:color="auto"/>
              </w:divBdr>
            </w:div>
            <w:div w:id="493692734">
              <w:marLeft w:val="1440"/>
              <w:marRight w:val="0"/>
              <w:marTop w:val="0"/>
              <w:marBottom w:val="0"/>
              <w:divBdr>
                <w:top w:val="none" w:sz="0" w:space="0" w:color="auto"/>
                <w:left w:val="none" w:sz="0" w:space="0" w:color="auto"/>
                <w:bottom w:val="none" w:sz="0" w:space="0" w:color="auto"/>
                <w:right w:val="none" w:sz="0" w:space="0" w:color="auto"/>
              </w:divBdr>
            </w:div>
            <w:div w:id="493692735">
              <w:marLeft w:val="1440"/>
              <w:marRight w:val="0"/>
              <w:marTop w:val="0"/>
              <w:marBottom w:val="0"/>
              <w:divBdr>
                <w:top w:val="none" w:sz="0" w:space="0" w:color="auto"/>
                <w:left w:val="none" w:sz="0" w:space="0" w:color="auto"/>
                <w:bottom w:val="none" w:sz="0" w:space="0" w:color="auto"/>
                <w:right w:val="none" w:sz="0" w:space="0" w:color="auto"/>
              </w:divBdr>
            </w:div>
            <w:div w:id="493692736">
              <w:marLeft w:val="1440"/>
              <w:marRight w:val="0"/>
              <w:marTop w:val="0"/>
              <w:marBottom w:val="0"/>
              <w:divBdr>
                <w:top w:val="none" w:sz="0" w:space="0" w:color="auto"/>
                <w:left w:val="none" w:sz="0" w:space="0" w:color="auto"/>
                <w:bottom w:val="none" w:sz="0" w:space="0" w:color="auto"/>
                <w:right w:val="none" w:sz="0" w:space="0" w:color="auto"/>
              </w:divBdr>
            </w:div>
            <w:div w:id="493692737">
              <w:marLeft w:val="1440"/>
              <w:marRight w:val="0"/>
              <w:marTop w:val="0"/>
              <w:marBottom w:val="0"/>
              <w:divBdr>
                <w:top w:val="none" w:sz="0" w:space="0" w:color="auto"/>
                <w:left w:val="none" w:sz="0" w:space="0" w:color="auto"/>
                <w:bottom w:val="none" w:sz="0" w:space="0" w:color="auto"/>
                <w:right w:val="none" w:sz="0" w:space="0" w:color="auto"/>
              </w:divBdr>
            </w:div>
            <w:div w:id="493692738">
              <w:marLeft w:val="1440"/>
              <w:marRight w:val="0"/>
              <w:marTop w:val="0"/>
              <w:marBottom w:val="0"/>
              <w:divBdr>
                <w:top w:val="none" w:sz="0" w:space="0" w:color="auto"/>
                <w:left w:val="none" w:sz="0" w:space="0" w:color="auto"/>
                <w:bottom w:val="none" w:sz="0" w:space="0" w:color="auto"/>
                <w:right w:val="none" w:sz="0" w:space="0" w:color="auto"/>
              </w:divBdr>
            </w:div>
            <w:div w:id="493692739">
              <w:marLeft w:val="1440"/>
              <w:marRight w:val="0"/>
              <w:marTop w:val="0"/>
              <w:marBottom w:val="0"/>
              <w:divBdr>
                <w:top w:val="none" w:sz="0" w:space="0" w:color="auto"/>
                <w:left w:val="none" w:sz="0" w:space="0" w:color="auto"/>
                <w:bottom w:val="none" w:sz="0" w:space="0" w:color="auto"/>
                <w:right w:val="none" w:sz="0" w:space="0" w:color="auto"/>
              </w:divBdr>
            </w:div>
            <w:div w:id="493692740">
              <w:marLeft w:val="1440"/>
              <w:marRight w:val="0"/>
              <w:marTop w:val="0"/>
              <w:marBottom w:val="0"/>
              <w:divBdr>
                <w:top w:val="none" w:sz="0" w:space="0" w:color="auto"/>
                <w:left w:val="none" w:sz="0" w:space="0" w:color="auto"/>
                <w:bottom w:val="none" w:sz="0" w:space="0" w:color="auto"/>
                <w:right w:val="none" w:sz="0" w:space="0" w:color="auto"/>
              </w:divBdr>
            </w:div>
            <w:div w:id="493692741">
              <w:marLeft w:val="1440"/>
              <w:marRight w:val="0"/>
              <w:marTop w:val="0"/>
              <w:marBottom w:val="0"/>
              <w:divBdr>
                <w:top w:val="none" w:sz="0" w:space="0" w:color="auto"/>
                <w:left w:val="none" w:sz="0" w:space="0" w:color="auto"/>
                <w:bottom w:val="none" w:sz="0" w:space="0" w:color="auto"/>
                <w:right w:val="none" w:sz="0" w:space="0" w:color="auto"/>
              </w:divBdr>
            </w:div>
            <w:div w:id="493692742">
              <w:marLeft w:val="1440"/>
              <w:marRight w:val="0"/>
              <w:marTop w:val="0"/>
              <w:marBottom w:val="0"/>
              <w:divBdr>
                <w:top w:val="none" w:sz="0" w:space="0" w:color="auto"/>
                <w:left w:val="none" w:sz="0" w:space="0" w:color="auto"/>
                <w:bottom w:val="none" w:sz="0" w:space="0" w:color="auto"/>
                <w:right w:val="none" w:sz="0" w:space="0" w:color="auto"/>
              </w:divBdr>
            </w:div>
            <w:div w:id="493692743">
              <w:marLeft w:val="1440"/>
              <w:marRight w:val="0"/>
              <w:marTop w:val="0"/>
              <w:marBottom w:val="0"/>
              <w:divBdr>
                <w:top w:val="none" w:sz="0" w:space="0" w:color="auto"/>
                <w:left w:val="none" w:sz="0" w:space="0" w:color="auto"/>
                <w:bottom w:val="none" w:sz="0" w:space="0" w:color="auto"/>
                <w:right w:val="none" w:sz="0" w:space="0" w:color="auto"/>
              </w:divBdr>
            </w:div>
            <w:div w:id="493692744">
              <w:marLeft w:val="1440"/>
              <w:marRight w:val="0"/>
              <w:marTop w:val="0"/>
              <w:marBottom w:val="0"/>
              <w:divBdr>
                <w:top w:val="none" w:sz="0" w:space="0" w:color="auto"/>
                <w:left w:val="none" w:sz="0" w:space="0" w:color="auto"/>
                <w:bottom w:val="none" w:sz="0" w:space="0" w:color="auto"/>
                <w:right w:val="none" w:sz="0" w:space="0" w:color="auto"/>
              </w:divBdr>
            </w:div>
            <w:div w:id="493692745">
              <w:marLeft w:val="1416"/>
              <w:marRight w:val="0"/>
              <w:marTop w:val="0"/>
              <w:marBottom w:val="0"/>
              <w:divBdr>
                <w:top w:val="none" w:sz="0" w:space="0" w:color="auto"/>
                <w:left w:val="none" w:sz="0" w:space="0" w:color="auto"/>
                <w:bottom w:val="none" w:sz="0" w:space="0" w:color="auto"/>
                <w:right w:val="none" w:sz="0" w:space="0" w:color="auto"/>
              </w:divBdr>
            </w:div>
            <w:div w:id="493692746">
              <w:marLeft w:val="1440"/>
              <w:marRight w:val="0"/>
              <w:marTop w:val="0"/>
              <w:marBottom w:val="0"/>
              <w:divBdr>
                <w:top w:val="none" w:sz="0" w:space="0" w:color="auto"/>
                <w:left w:val="none" w:sz="0" w:space="0" w:color="auto"/>
                <w:bottom w:val="none" w:sz="0" w:space="0" w:color="auto"/>
                <w:right w:val="none" w:sz="0" w:space="0" w:color="auto"/>
              </w:divBdr>
            </w:div>
            <w:div w:id="493692747">
              <w:marLeft w:val="1440"/>
              <w:marRight w:val="0"/>
              <w:marTop w:val="0"/>
              <w:marBottom w:val="0"/>
              <w:divBdr>
                <w:top w:val="none" w:sz="0" w:space="0" w:color="auto"/>
                <w:left w:val="none" w:sz="0" w:space="0" w:color="auto"/>
                <w:bottom w:val="none" w:sz="0" w:space="0" w:color="auto"/>
                <w:right w:val="none" w:sz="0" w:space="0" w:color="auto"/>
              </w:divBdr>
            </w:div>
            <w:div w:id="493692748">
              <w:marLeft w:val="1440"/>
              <w:marRight w:val="0"/>
              <w:marTop w:val="0"/>
              <w:marBottom w:val="0"/>
              <w:divBdr>
                <w:top w:val="none" w:sz="0" w:space="0" w:color="auto"/>
                <w:left w:val="none" w:sz="0" w:space="0" w:color="auto"/>
                <w:bottom w:val="none" w:sz="0" w:space="0" w:color="auto"/>
                <w:right w:val="none" w:sz="0" w:space="0" w:color="auto"/>
              </w:divBdr>
            </w:div>
            <w:div w:id="493692749">
              <w:marLeft w:val="1416"/>
              <w:marRight w:val="0"/>
              <w:marTop w:val="0"/>
              <w:marBottom w:val="0"/>
              <w:divBdr>
                <w:top w:val="none" w:sz="0" w:space="0" w:color="auto"/>
                <w:left w:val="none" w:sz="0" w:space="0" w:color="auto"/>
                <w:bottom w:val="none" w:sz="0" w:space="0" w:color="auto"/>
                <w:right w:val="none" w:sz="0" w:space="0" w:color="auto"/>
              </w:divBdr>
            </w:div>
            <w:div w:id="493692750">
              <w:marLeft w:val="1416"/>
              <w:marRight w:val="0"/>
              <w:marTop w:val="0"/>
              <w:marBottom w:val="0"/>
              <w:divBdr>
                <w:top w:val="none" w:sz="0" w:space="0" w:color="auto"/>
                <w:left w:val="none" w:sz="0" w:space="0" w:color="auto"/>
                <w:bottom w:val="none" w:sz="0" w:space="0" w:color="auto"/>
                <w:right w:val="none" w:sz="0" w:space="0" w:color="auto"/>
              </w:divBdr>
            </w:div>
            <w:div w:id="493692751">
              <w:marLeft w:val="1440"/>
              <w:marRight w:val="0"/>
              <w:marTop w:val="0"/>
              <w:marBottom w:val="0"/>
              <w:divBdr>
                <w:top w:val="none" w:sz="0" w:space="0" w:color="auto"/>
                <w:left w:val="none" w:sz="0" w:space="0" w:color="auto"/>
                <w:bottom w:val="none" w:sz="0" w:space="0" w:color="auto"/>
                <w:right w:val="none" w:sz="0" w:space="0" w:color="auto"/>
              </w:divBdr>
            </w:div>
            <w:div w:id="493692752">
              <w:marLeft w:val="1416"/>
              <w:marRight w:val="0"/>
              <w:marTop w:val="0"/>
              <w:marBottom w:val="0"/>
              <w:divBdr>
                <w:top w:val="none" w:sz="0" w:space="0" w:color="auto"/>
                <w:left w:val="none" w:sz="0" w:space="0" w:color="auto"/>
                <w:bottom w:val="none" w:sz="0" w:space="0" w:color="auto"/>
                <w:right w:val="none" w:sz="0" w:space="0" w:color="auto"/>
              </w:divBdr>
            </w:div>
            <w:div w:id="493692753">
              <w:marLeft w:val="1440"/>
              <w:marRight w:val="0"/>
              <w:marTop w:val="0"/>
              <w:marBottom w:val="0"/>
              <w:divBdr>
                <w:top w:val="none" w:sz="0" w:space="0" w:color="auto"/>
                <w:left w:val="none" w:sz="0" w:space="0" w:color="auto"/>
                <w:bottom w:val="none" w:sz="0" w:space="0" w:color="auto"/>
                <w:right w:val="none" w:sz="0" w:space="0" w:color="auto"/>
              </w:divBdr>
            </w:div>
            <w:div w:id="493692754">
              <w:marLeft w:val="1080"/>
              <w:marRight w:val="0"/>
              <w:marTop w:val="0"/>
              <w:marBottom w:val="0"/>
              <w:divBdr>
                <w:top w:val="none" w:sz="0" w:space="0" w:color="auto"/>
                <w:left w:val="none" w:sz="0" w:space="0" w:color="auto"/>
                <w:bottom w:val="none" w:sz="0" w:space="0" w:color="auto"/>
                <w:right w:val="none" w:sz="0" w:space="0" w:color="auto"/>
              </w:divBdr>
            </w:div>
            <w:div w:id="493692755">
              <w:marLeft w:val="1440"/>
              <w:marRight w:val="0"/>
              <w:marTop w:val="0"/>
              <w:marBottom w:val="0"/>
              <w:divBdr>
                <w:top w:val="none" w:sz="0" w:space="0" w:color="auto"/>
                <w:left w:val="none" w:sz="0" w:space="0" w:color="auto"/>
                <w:bottom w:val="none" w:sz="0" w:space="0" w:color="auto"/>
                <w:right w:val="none" w:sz="0" w:space="0" w:color="auto"/>
              </w:divBdr>
            </w:div>
            <w:div w:id="493692756">
              <w:marLeft w:val="1416"/>
              <w:marRight w:val="0"/>
              <w:marTop w:val="0"/>
              <w:marBottom w:val="0"/>
              <w:divBdr>
                <w:top w:val="none" w:sz="0" w:space="0" w:color="auto"/>
                <w:left w:val="none" w:sz="0" w:space="0" w:color="auto"/>
                <w:bottom w:val="none" w:sz="0" w:space="0" w:color="auto"/>
                <w:right w:val="none" w:sz="0" w:space="0" w:color="auto"/>
              </w:divBdr>
            </w:div>
            <w:div w:id="493692757">
              <w:marLeft w:val="1080"/>
              <w:marRight w:val="0"/>
              <w:marTop w:val="0"/>
              <w:marBottom w:val="0"/>
              <w:divBdr>
                <w:top w:val="none" w:sz="0" w:space="0" w:color="auto"/>
                <w:left w:val="none" w:sz="0" w:space="0" w:color="auto"/>
                <w:bottom w:val="none" w:sz="0" w:space="0" w:color="auto"/>
                <w:right w:val="none" w:sz="0" w:space="0" w:color="auto"/>
              </w:divBdr>
            </w:div>
            <w:div w:id="493692758">
              <w:marLeft w:val="1440"/>
              <w:marRight w:val="0"/>
              <w:marTop w:val="0"/>
              <w:marBottom w:val="0"/>
              <w:divBdr>
                <w:top w:val="none" w:sz="0" w:space="0" w:color="auto"/>
                <w:left w:val="none" w:sz="0" w:space="0" w:color="auto"/>
                <w:bottom w:val="none" w:sz="0" w:space="0" w:color="auto"/>
                <w:right w:val="none" w:sz="0" w:space="0" w:color="auto"/>
              </w:divBdr>
            </w:div>
            <w:div w:id="493692759">
              <w:marLeft w:val="1440"/>
              <w:marRight w:val="0"/>
              <w:marTop w:val="0"/>
              <w:marBottom w:val="0"/>
              <w:divBdr>
                <w:top w:val="none" w:sz="0" w:space="0" w:color="auto"/>
                <w:left w:val="none" w:sz="0" w:space="0" w:color="auto"/>
                <w:bottom w:val="none" w:sz="0" w:space="0" w:color="auto"/>
                <w:right w:val="none" w:sz="0" w:space="0" w:color="auto"/>
              </w:divBdr>
            </w:div>
            <w:div w:id="493692760">
              <w:marLeft w:val="1416"/>
              <w:marRight w:val="0"/>
              <w:marTop w:val="0"/>
              <w:marBottom w:val="0"/>
              <w:divBdr>
                <w:top w:val="none" w:sz="0" w:space="0" w:color="auto"/>
                <w:left w:val="none" w:sz="0" w:space="0" w:color="auto"/>
                <w:bottom w:val="none" w:sz="0" w:space="0" w:color="auto"/>
                <w:right w:val="none" w:sz="0" w:space="0" w:color="auto"/>
              </w:divBdr>
            </w:div>
            <w:div w:id="493692761">
              <w:marLeft w:val="1440"/>
              <w:marRight w:val="0"/>
              <w:marTop w:val="0"/>
              <w:marBottom w:val="0"/>
              <w:divBdr>
                <w:top w:val="none" w:sz="0" w:space="0" w:color="auto"/>
                <w:left w:val="none" w:sz="0" w:space="0" w:color="auto"/>
                <w:bottom w:val="none" w:sz="0" w:space="0" w:color="auto"/>
                <w:right w:val="none" w:sz="0" w:space="0" w:color="auto"/>
              </w:divBdr>
            </w:div>
            <w:div w:id="493692762">
              <w:marLeft w:val="1440"/>
              <w:marRight w:val="0"/>
              <w:marTop w:val="0"/>
              <w:marBottom w:val="0"/>
              <w:divBdr>
                <w:top w:val="none" w:sz="0" w:space="0" w:color="auto"/>
                <w:left w:val="none" w:sz="0" w:space="0" w:color="auto"/>
                <w:bottom w:val="none" w:sz="0" w:space="0" w:color="auto"/>
                <w:right w:val="none" w:sz="0" w:space="0" w:color="auto"/>
              </w:divBdr>
            </w:div>
            <w:div w:id="493692763">
              <w:marLeft w:val="1416"/>
              <w:marRight w:val="0"/>
              <w:marTop w:val="0"/>
              <w:marBottom w:val="0"/>
              <w:divBdr>
                <w:top w:val="none" w:sz="0" w:space="0" w:color="auto"/>
                <w:left w:val="none" w:sz="0" w:space="0" w:color="auto"/>
                <w:bottom w:val="none" w:sz="0" w:space="0" w:color="auto"/>
                <w:right w:val="none" w:sz="0" w:space="0" w:color="auto"/>
              </w:divBdr>
            </w:div>
            <w:div w:id="493692764">
              <w:marLeft w:val="1080"/>
              <w:marRight w:val="0"/>
              <w:marTop w:val="0"/>
              <w:marBottom w:val="0"/>
              <w:divBdr>
                <w:top w:val="none" w:sz="0" w:space="0" w:color="auto"/>
                <w:left w:val="none" w:sz="0" w:space="0" w:color="auto"/>
                <w:bottom w:val="none" w:sz="0" w:space="0" w:color="auto"/>
                <w:right w:val="none" w:sz="0" w:space="0" w:color="auto"/>
              </w:divBdr>
            </w:div>
            <w:div w:id="493692765">
              <w:marLeft w:val="1440"/>
              <w:marRight w:val="0"/>
              <w:marTop w:val="0"/>
              <w:marBottom w:val="0"/>
              <w:divBdr>
                <w:top w:val="none" w:sz="0" w:space="0" w:color="auto"/>
                <w:left w:val="none" w:sz="0" w:space="0" w:color="auto"/>
                <w:bottom w:val="none" w:sz="0" w:space="0" w:color="auto"/>
                <w:right w:val="none" w:sz="0" w:space="0" w:color="auto"/>
              </w:divBdr>
            </w:div>
            <w:div w:id="493692766">
              <w:marLeft w:val="1440"/>
              <w:marRight w:val="0"/>
              <w:marTop w:val="0"/>
              <w:marBottom w:val="0"/>
              <w:divBdr>
                <w:top w:val="none" w:sz="0" w:space="0" w:color="auto"/>
                <w:left w:val="none" w:sz="0" w:space="0" w:color="auto"/>
                <w:bottom w:val="none" w:sz="0" w:space="0" w:color="auto"/>
                <w:right w:val="none" w:sz="0" w:space="0" w:color="auto"/>
              </w:divBdr>
            </w:div>
            <w:div w:id="493692767">
              <w:marLeft w:val="1440"/>
              <w:marRight w:val="0"/>
              <w:marTop w:val="0"/>
              <w:marBottom w:val="0"/>
              <w:divBdr>
                <w:top w:val="none" w:sz="0" w:space="0" w:color="auto"/>
                <w:left w:val="none" w:sz="0" w:space="0" w:color="auto"/>
                <w:bottom w:val="none" w:sz="0" w:space="0" w:color="auto"/>
                <w:right w:val="none" w:sz="0" w:space="0" w:color="auto"/>
              </w:divBdr>
            </w:div>
            <w:div w:id="493692768">
              <w:marLeft w:val="1440"/>
              <w:marRight w:val="0"/>
              <w:marTop w:val="0"/>
              <w:marBottom w:val="0"/>
              <w:divBdr>
                <w:top w:val="none" w:sz="0" w:space="0" w:color="auto"/>
                <w:left w:val="none" w:sz="0" w:space="0" w:color="auto"/>
                <w:bottom w:val="none" w:sz="0" w:space="0" w:color="auto"/>
                <w:right w:val="none" w:sz="0" w:space="0" w:color="auto"/>
              </w:divBdr>
            </w:div>
            <w:div w:id="493692769">
              <w:marLeft w:val="1440"/>
              <w:marRight w:val="0"/>
              <w:marTop w:val="0"/>
              <w:marBottom w:val="0"/>
              <w:divBdr>
                <w:top w:val="none" w:sz="0" w:space="0" w:color="auto"/>
                <w:left w:val="none" w:sz="0" w:space="0" w:color="auto"/>
                <w:bottom w:val="none" w:sz="0" w:space="0" w:color="auto"/>
                <w:right w:val="none" w:sz="0" w:space="0" w:color="auto"/>
              </w:divBdr>
            </w:div>
            <w:div w:id="493692770">
              <w:marLeft w:val="1080"/>
              <w:marRight w:val="0"/>
              <w:marTop w:val="0"/>
              <w:marBottom w:val="0"/>
              <w:divBdr>
                <w:top w:val="none" w:sz="0" w:space="0" w:color="auto"/>
                <w:left w:val="none" w:sz="0" w:space="0" w:color="auto"/>
                <w:bottom w:val="none" w:sz="0" w:space="0" w:color="auto"/>
                <w:right w:val="none" w:sz="0" w:space="0" w:color="auto"/>
              </w:divBdr>
            </w:div>
            <w:div w:id="493692771">
              <w:marLeft w:val="1440"/>
              <w:marRight w:val="0"/>
              <w:marTop w:val="0"/>
              <w:marBottom w:val="0"/>
              <w:divBdr>
                <w:top w:val="none" w:sz="0" w:space="0" w:color="auto"/>
                <w:left w:val="none" w:sz="0" w:space="0" w:color="auto"/>
                <w:bottom w:val="none" w:sz="0" w:space="0" w:color="auto"/>
                <w:right w:val="none" w:sz="0" w:space="0" w:color="auto"/>
              </w:divBdr>
            </w:div>
            <w:div w:id="493692772">
              <w:marLeft w:val="1416"/>
              <w:marRight w:val="0"/>
              <w:marTop w:val="0"/>
              <w:marBottom w:val="0"/>
              <w:divBdr>
                <w:top w:val="none" w:sz="0" w:space="0" w:color="auto"/>
                <w:left w:val="none" w:sz="0" w:space="0" w:color="auto"/>
                <w:bottom w:val="none" w:sz="0" w:space="0" w:color="auto"/>
                <w:right w:val="none" w:sz="0" w:space="0" w:color="auto"/>
              </w:divBdr>
            </w:div>
            <w:div w:id="493692773">
              <w:marLeft w:val="1416"/>
              <w:marRight w:val="0"/>
              <w:marTop w:val="0"/>
              <w:marBottom w:val="0"/>
              <w:divBdr>
                <w:top w:val="none" w:sz="0" w:space="0" w:color="auto"/>
                <w:left w:val="none" w:sz="0" w:space="0" w:color="auto"/>
                <w:bottom w:val="none" w:sz="0" w:space="0" w:color="auto"/>
                <w:right w:val="none" w:sz="0" w:space="0" w:color="auto"/>
              </w:divBdr>
            </w:div>
            <w:div w:id="493692774">
              <w:marLeft w:val="1440"/>
              <w:marRight w:val="0"/>
              <w:marTop w:val="0"/>
              <w:marBottom w:val="0"/>
              <w:divBdr>
                <w:top w:val="none" w:sz="0" w:space="0" w:color="auto"/>
                <w:left w:val="none" w:sz="0" w:space="0" w:color="auto"/>
                <w:bottom w:val="none" w:sz="0" w:space="0" w:color="auto"/>
                <w:right w:val="none" w:sz="0" w:space="0" w:color="auto"/>
              </w:divBdr>
            </w:div>
            <w:div w:id="493692775">
              <w:marLeft w:val="1440"/>
              <w:marRight w:val="0"/>
              <w:marTop w:val="0"/>
              <w:marBottom w:val="0"/>
              <w:divBdr>
                <w:top w:val="none" w:sz="0" w:space="0" w:color="auto"/>
                <w:left w:val="none" w:sz="0" w:space="0" w:color="auto"/>
                <w:bottom w:val="none" w:sz="0" w:space="0" w:color="auto"/>
                <w:right w:val="none" w:sz="0" w:space="0" w:color="auto"/>
              </w:divBdr>
            </w:div>
            <w:div w:id="493692776">
              <w:marLeft w:val="1440"/>
              <w:marRight w:val="0"/>
              <w:marTop w:val="0"/>
              <w:marBottom w:val="0"/>
              <w:divBdr>
                <w:top w:val="none" w:sz="0" w:space="0" w:color="auto"/>
                <w:left w:val="none" w:sz="0" w:space="0" w:color="auto"/>
                <w:bottom w:val="none" w:sz="0" w:space="0" w:color="auto"/>
                <w:right w:val="none" w:sz="0" w:space="0" w:color="auto"/>
              </w:divBdr>
            </w:div>
            <w:div w:id="493692777">
              <w:marLeft w:val="1440"/>
              <w:marRight w:val="0"/>
              <w:marTop w:val="0"/>
              <w:marBottom w:val="0"/>
              <w:divBdr>
                <w:top w:val="none" w:sz="0" w:space="0" w:color="auto"/>
                <w:left w:val="none" w:sz="0" w:space="0" w:color="auto"/>
                <w:bottom w:val="none" w:sz="0" w:space="0" w:color="auto"/>
                <w:right w:val="none" w:sz="0" w:space="0" w:color="auto"/>
              </w:divBdr>
            </w:div>
            <w:div w:id="493692779">
              <w:marLeft w:val="1440"/>
              <w:marRight w:val="0"/>
              <w:marTop w:val="0"/>
              <w:marBottom w:val="0"/>
              <w:divBdr>
                <w:top w:val="none" w:sz="0" w:space="0" w:color="auto"/>
                <w:left w:val="none" w:sz="0" w:space="0" w:color="auto"/>
                <w:bottom w:val="none" w:sz="0" w:space="0" w:color="auto"/>
                <w:right w:val="none" w:sz="0" w:space="0" w:color="auto"/>
              </w:divBdr>
            </w:div>
            <w:div w:id="493692780">
              <w:marLeft w:val="1440"/>
              <w:marRight w:val="0"/>
              <w:marTop w:val="0"/>
              <w:marBottom w:val="0"/>
              <w:divBdr>
                <w:top w:val="none" w:sz="0" w:space="0" w:color="auto"/>
                <w:left w:val="none" w:sz="0" w:space="0" w:color="auto"/>
                <w:bottom w:val="none" w:sz="0" w:space="0" w:color="auto"/>
                <w:right w:val="none" w:sz="0" w:space="0" w:color="auto"/>
              </w:divBdr>
            </w:div>
            <w:div w:id="493692781">
              <w:marLeft w:val="1440"/>
              <w:marRight w:val="0"/>
              <w:marTop w:val="0"/>
              <w:marBottom w:val="0"/>
              <w:divBdr>
                <w:top w:val="none" w:sz="0" w:space="0" w:color="auto"/>
                <w:left w:val="none" w:sz="0" w:space="0" w:color="auto"/>
                <w:bottom w:val="none" w:sz="0" w:space="0" w:color="auto"/>
                <w:right w:val="none" w:sz="0" w:space="0" w:color="auto"/>
              </w:divBdr>
            </w:div>
            <w:div w:id="493692782">
              <w:marLeft w:val="1440"/>
              <w:marRight w:val="0"/>
              <w:marTop w:val="0"/>
              <w:marBottom w:val="0"/>
              <w:divBdr>
                <w:top w:val="none" w:sz="0" w:space="0" w:color="auto"/>
                <w:left w:val="none" w:sz="0" w:space="0" w:color="auto"/>
                <w:bottom w:val="none" w:sz="0" w:space="0" w:color="auto"/>
                <w:right w:val="none" w:sz="0" w:space="0" w:color="auto"/>
              </w:divBdr>
            </w:div>
            <w:div w:id="493692783">
              <w:marLeft w:val="1080"/>
              <w:marRight w:val="0"/>
              <w:marTop w:val="0"/>
              <w:marBottom w:val="0"/>
              <w:divBdr>
                <w:top w:val="none" w:sz="0" w:space="0" w:color="auto"/>
                <w:left w:val="none" w:sz="0" w:space="0" w:color="auto"/>
                <w:bottom w:val="none" w:sz="0" w:space="0" w:color="auto"/>
                <w:right w:val="none" w:sz="0" w:space="0" w:color="auto"/>
              </w:divBdr>
            </w:div>
            <w:div w:id="493692784">
              <w:marLeft w:val="1440"/>
              <w:marRight w:val="0"/>
              <w:marTop w:val="0"/>
              <w:marBottom w:val="0"/>
              <w:divBdr>
                <w:top w:val="none" w:sz="0" w:space="0" w:color="auto"/>
                <w:left w:val="none" w:sz="0" w:space="0" w:color="auto"/>
                <w:bottom w:val="none" w:sz="0" w:space="0" w:color="auto"/>
                <w:right w:val="none" w:sz="0" w:space="0" w:color="auto"/>
              </w:divBdr>
            </w:div>
            <w:div w:id="493692785">
              <w:marLeft w:val="1416"/>
              <w:marRight w:val="0"/>
              <w:marTop w:val="0"/>
              <w:marBottom w:val="0"/>
              <w:divBdr>
                <w:top w:val="none" w:sz="0" w:space="0" w:color="auto"/>
                <w:left w:val="none" w:sz="0" w:space="0" w:color="auto"/>
                <w:bottom w:val="none" w:sz="0" w:space="0" w:color="auto"/>
                <w:right w:val="none" w:sz="0" w:space="0" w:color="auto"/>
              </w:divBdr>
            </w:div>
            <w:div w:id="493692786">
              <w:marLeft w:val="1440"/>
              <w:marRight w:val="0"/>
              <w:marTop w:val="0"/>
              <w:marBottom w:val="0"/>
              <w:divBdr>
                <w:top w:val="none" w:sz="0" w:space="0" w:color="auto"/>
                <w:left w:val="none" w:sz="0" w:space="0" w:color="auto"/>
                <w:bottom w:val="none" w:sz="0" w:space="0" w:color="auto"/>
                <w:right w:val="none" w:sz="0" w:space="0" w:color="auto"/>
              </w:divBdr>
            </w:div>
            <w:div w:id="493692787">
              <w:marLeft w:val="1440"/>
              <w:marRight w:val="0"/>
              <w:marTop w:val="0"/>
              <w:marBottom w:val="0"/>
              <w:divBdr>
                <w:top w:val="none" w:sz="0" w:space="0" w:color="auto"/>
                <w:left w:val="none" w:sz="0" w:space="0" w:color="auto"/>
                <w:bottom w:val="none" w:sz="0" w:space="0" w:color="auto"/>
                <w:right w:val="none" w:sz="0" w:space="0" w:color="auto"/>
              </w:divBdr>
            </w:div>
            <w:div w:id="493692788">
              <w:marLeft w:val="1440"/>
              <w:marRight w:val="0"/>
              <w:marTop w:val="0"/>
              <w:marBottom w:val="0"/>
              <w:divBdr>
                <w:top w:val="none" w:sz="0" w:space="0" w:color="auto"/>
                <w:left w:val="none" w:sz="0" w:space="0" w:color="auto"/>
                <w:bottom w:val="none" w:sz="0" w:space="0" w:color="auto"/>
                <w:right w:val="none" w:sz="0" w:space="0" w:color="auto"/>
              </w:divBdr>
            </w:div>
            <w:div w:id="493692789">
              <w:marLeft w:val="1440"/>
              <w:marRight w:val="0"/>
              <w:marTop w:val="0"/>
              <w:marBottom w:val="0"/>
              <w:divBdr>
                <w:top w:val="none" w:sz="0" w:space="0" w:color="auto"/>
                <w:left w:val="none" w:sz="0" w:space="0" w:color="auto"/>
                <w:bottom w:val="none" w:sz="0" w:space="0" w:color="auto"/>
                <w:right w:val="none" w:sz="0" w:space="0" w:color="auto"/>
              </w:divBdr>
            </w:div>
            <w:div w:id="493692790">
              <w:marLeft w:val="1440"/>
              <w:marRight w:val="0"/>
              <w:marTop w:val="0"/>
              <w:marBottom w:val="0"/>
              <w:divBdr>
                <w:top w:val="none" w:sz="0" w:space="0" w:color="auto"/>
                <w:left w:val="none" w:sz="0" w:space="0" w:color="auto"/>
                <w:bottom w:val="none" w:sz="0" w:space="0" w:color="auto"/>
                <w:right w:val="none" w:sz="0" w:space="0" w:color="auto"/>
              </w:divBdr>
            </w:div>
            <w:div w:id="493692792">
              <w:marLeft w:val="1440"/>
              <w:marRight w:val="0"/>
              <w:marTop w:val="0"/>
              <w:marBottom w:val="0"/>
              <w:divBdr>
                <w:top w:val="none" w:sz="0" w:space="0" w:color="auto"/>
                <w:left w:val="none" w:sz="0" w:space="0" w:color="auto"/>
                <w:bottom w:val="none" w:sz="0" w:space="0" w:color="auto"/>
                <w:right w:val="none" w:sz="0" w:space="0" w:color="auto"/>
              </w:divBdr>
            </w:div>
            <w:div w:id="493692793">
              <w:marLeft w:val="1440"/>
              <w:marRight w:val="0"/>
              <w:marTop w:val="0"/>
              <w:marBottom w:val="0"/>
              <w:divBdr>
                <w:top w:val="none" w:sz="0" w:space="0" w:color="auto"/>
                <w:left w:val="none" w:sz="0" w:space="0" w:color="auto"/>
                <w:bottom w:val="none" w:sz="0" w:space="0" w:color="auto"/>
                <w:right w:val="none" w:sz="0" w:space="0" w:color="auto"/>
              </w:divBdr>
            </w:div>
            <w:div w:id="493692794">
              <w:marLeft w:val="1440"/>
              <w:marRight w:val="0"/>
              <w:marTop w:val="0"/>
              <w:marBottom w:val="0"/>
              <w:divBdr>
                <w:top w:val="none" w:sz="0" w:space="0" w:color="auto"/>
                <w:left w:val="none" w:sz="0" w:space="0" w:color="auto"/>
                <w:bottom w:val="none" w:sz="0" w:space="0" w:color="auto"/>
                <w:right w:val="none" w:sz="0" w:space="0" w:color="auto"/>
              </w:divBdr>
            </w:div>
            <w:div w:id="493692795">
              <w:marLeft w:val="1440"/>
              <w:marRight w:val="0"/>
              <w:marTop w:val="0"/>
              <w:marBottom w:val="0"/>
              <w:divBdr>
                <w:top w:val="none" w:sz="0" w:space="0" w:color="auto"/>
                <w:left w:val="none" w:sz="0" w:space="0" w:color="auto"/>
                <w:bottom w:val="none" w:sz="0" w:space="0" w:color="auto"/>
                <w:right w:val="none" w:sz="0" w:space="0" w:color="auto"/>
              </w:divBdr>
            </w:div>
            <w:div w:id="493692796">
              <w:marLeft w:val="1440"/>
              <w:marRight w:val="0"/>
              <w:marTop w:val="0"/>
              <w:marBottom w:val="0"/>
              <w:divBdr>
                <w:top w:val="none" w:sz="0" w:space="0" w:color="auto"/>
                <w:left w:val="none" w:sz="0" w:space="0" w:color="auto"/>
                <w:bottom w:val="none" w:sz="0" w:space="0" w:color="auto"/>
                <w:right w:val="none" w:sz="0" w:space="0" w:color="auto"/>
              </w:divBdr>
            </w:div>
            <w:div w:id="493692797">
              <w:marLeft w:val="1440"/>
              <w:marRight w:val="0"/>
              <w:marTop w:val="0"/>
              <w:marBottom w:val="0"/>
              <w:divBdr>
                <w:top w:val="none" w:sz="0" w:space="0" w:color="auto"/>
                <w:left w:val="none" w:sz="0" w:space="0" w:color="auto"/>
                <w:bottom w:val="none" w:sz="0" w:space="0" w:color="auto"/>
                <w:right w:val="none" w:sz="0" w:space="0" w:color="auto"/>
              </w:divBdr>
            </w:div>
            <w:div w:id="493692798">
              <w:marLeft w:val="1416"/>
              <w:marRight w:val="0"/>
              <w:marTop w:val="0"/>
              <w:marBottom w:val="0"/>
              <w:divBdr>
                <w:top w:val="none" w:sz="0" w:space="0" w:color="auto"/>
                <w:left w:val="none" w:sz="0" w:space="0" w:color="auto"/>
                <w:bottom w:val="none" w:sz="0" w:space="0" w:color="auto"/>
                <w:right w:val="none" w:sz="0" w:space="0" w:color="auto"/>
              </w:divBdr>
            </w:div>
            <w:div w:id="493692799">
              <w:marLeft w:val="1440"/>
              <w:marRight w:val="0"/>
              <w:marTop w:val="0"/>
              <w:marBottom w:val="0"/>
              <w:divBdr>
                <w:top w:val="none" w:sz="0" w:space="0" w:color="auto"/>
                <w:left w:val="none" w:sz="0" w:space="0" w:color="auto"/>
                <w:bottom w:val="none" w:sz="0" w:space="0" w:color="auto"/>
                <w:right w:val="none" w:sz="0" w:space="0" w:color="auto"/>
              </w:divBdr>
            </w:div>
            <w:div w:id="493692800">
              <w:marLeft w:val="1440"/>
              <w:marRight w:val="0"/>
              <w:marTop w:val="0"/>
              <w:marBottom w:val="0"/>
              <w:divBdr>
                <w:top w:val="none" w:sz="0" w:space="0" w:color="auto"/>
                <w:left w:val="none" w:sz="0" w:space="0" w:color="auto"/>
                <w:bottom w:val="none" w:sz="0" w:space="0" w:color="auto"/>
                <w:right w:val="none" w:sz="0" w:space="0" w:color="auto"/>
              </w:divBdr>
            </w:div>
            <w:div w:id="493692801">
              <w:marLeft w:val="1440"/>
              <w:marRight w:val="0"/>
              <w:marTop w:val="0"/>
              <w:marBottom w:val="0"/>
              <w:divBdr>
                <w:top w:val="none" w:sz="0" w:space="0" w:color="auto"/>
                <w:left w:val="none" w:sz="0" w:space="0" w:color="auto"/>
                <w:bottom w:val="none" w:sz="0" w:space="0" w:color="auto"/>
                <w:right w:val="none" w:sz="0" w:space="0" w:color="auto"/>
              </w:divBdr>
            </w:div>
            <w:div w:id="493692802">
              <w:marLeft w:val="1440"/>
              <w:marRight w:val="0"/>
              <w:marTop w:val="0"/>
              <w:marBottom w:val="0"/>
              <w:divBdr>
                <w:top w:val="none" w:sz="0" w:space="0" w:color="auto"/>
                <w:left w:val="none" w:sz="0" w:space="0" w:color="auto"/>
                <w:bottom w:val="none" w:sz="0" w:space="0" w:color="auto"/>
                <w:right w:val="none" w:sz="0" w:space="0" w:color="auto"/>
              </w:divBdr>
            </w:div>
            <w:div w:id="493692803">
              <w:marLeft w:val="1080"/>
              <w:marRight w:val="0"/>
              <w:marTop w:val="0"/>
              <w:marBottom w:val="0"/>
              <w:divBdr>
                <w:top w:val="none" w:sz="0" w:space="0" w:color="auto"/>
                <w:left w:val="none" w:sz="0" w:space="0" w:color="auto"/>
                <w:bottom w:val="none" w:sz="0" w:space="0" w:color="auto"/>
                <w:right w:val="none" w:sz="0" w:space="0" w:color="auto"/>
              </w:divBdr>
            </w:div>
            <w:div w:id="493692804">
              <w:marLeft w:val="1440"/>
              <w:marRight w:val="0"/>
              <w:marTop w:val="0"/>
              <w:marBottom w:val="0"/>
              <w:divBdr>
                <w:top w:val="none" w:sz="0" w:space="0" w:color="auto"/>
                <w:left w:val="none" w:sz="0" w:space="0" w:color="auto"/>
                <w:bottom w:val="none" w:sz="0" w:space="0" w:color="auto"/>
                <w:right w:val="none" w:sz="0" w:space="0" w:color="auto"/>
              </w:divBdr>
            </w:div>
            <w:div w:id="493692805">
              <w:marLeft w:val="1440"/>
              <w:marRight w:val="0"/>
              <w:marTop w:val="0"/>
              <w:marBottom w:val="0"/>
              <w:divBdr>
                <w:top w:val="none" w:sz="0" w:space="0" w:color="auto"/>
                <w:left w:val="none" w:sz="0" w:space="0" w:color="auto"/>
                <w:bottom w:val="none" w:sz="0" w:space="0" w:color="auto"/>
                <w:right w:val="none" w:sz="0" w:space="0" w:color="auto"/>
              </w:divBdr>
            </w:div>
            <w:div w:id="493692806">
              <w:marLeft w:val="1440"/>
              <w:marRight w:val="0"/>
              <w:marTop w:val="0"/>
              <w:marBottom w:val="0"/>
              <w:divBdr>
                <w:top w:val="none" w:sz="0" w:space="0" w:color="auto"/>
                <w:left w:val="none" w:sz="0" w:space="0" w:color="auto"/>
                <w:bottom w:val="none" w:sz="0" w:space="0" w:color="auto"/>
                <w:right w:val="none" w:sz="0" w:space="0" w:color="auto"/>
              </w:divBdr>
            </w:div>
            <w:div w:id="493692807">
              <w:marLeft w:val="1440"/>
              <w:marRight w:val="0"/>
              <w:marTop w:val="0"/>
              <w:marBottom w:val="0"/>
              <w:divBdr>
                <w:top w:val="none" w:sz="0" w:space="0" w:color="auto"/>
                <w:left w:val="none" w:sz="0" w:space="0" w:color="auto"/>
                <w:bottom w:val="none" w:sz="0" w:space="0" w:color="auto"/>
                <w:right w:val="none" w:sz="0" w:space="0" w:color="auto"/>
              </w:divBdr>
            </w:div>
            <w:div w:id="493692808">
              <w:marLeft w:val="1440"/>
              <w:marRight w:val="0"/>
              <w:marTop w:val="0"/>
              <w:marBottom w:val="0"/>
              <w:divBdr>
                <w:top w:val="none" w:sz="0" w:space="0" w:color="auto"/>
                <w:left w:val="none" w:sz="0" w:space="0" w:color="auto"/>
                <w:bottom w:val="none" w:sz="0" w:space="0" w:color="auto"/>
                <w:right w:val="none" w:sz="0" w:space="0" w:color="auto"/>
              </w:divBdr>
            </w:div>
            <w:div w:id="493692809">
              <w:marLeft w:val="1440"/>
              <w:marRight w:val="0"/>
              <w:marTop w:val="0"/>
              <w:marBottom w:val="0"/>
              <w:divBdr>
                <w:top w:val="none" w:sz="0" w:space="0" w:color="auto"/>
                <w:left w:val="none" w:sz="0" w:space="0" w:color="auto"/>
                <w:bottom w:val="none" w:sz="0" w:space="0" w:color="auto"/>
                <w:right w:val="none" w:sz="0" w:space="0" w:color="auto"/>
              </w:divBdr>
            </w:div>
            <w:div w:id="493692810">
              <w:marLeft w:val="1440"/>
              <w:marRight w:val="0"/>
              <w:marTop w:val="0"/>
              <w:marBottom w:val="0"/>
              <w:divBdr>
                <w:top w:val="none" w:sz="0" w:space="0" w:color="auto"/>
                <w:left w:val="none" w:sz="0" w:space="0" w:color="auto"/>
                <w:bottom w:val="none" w:sz="0" w:space="0" w:color="auto"/>
                <w:right w:val="none" w:sz="0" w:space="0" w:color="auto"/>
              </w:divBdr>
            </w:div>
            <w:div w:id="493692811">
              <w:marLeft w:val="1440"/>
              <w:marRight w:val="0"/>
              <w:marTop w:val="0"/>
              <w:marBottom w:val="0"/>
              <w:divBdr>
                <w:top w:val="none" w:sz="0" w:space="0" w:color="auto"/>
                <w:left w:val="none" w:sz="0" w:space="0" w:color="auto"/>
                <w:bottom w:val="none" w:sz="0" w:space="0" w:color="auto"/>
                <w:right w:val="none" w:sz="0" w:space="0" w:color="auto"/>
              </w:divBdr>
            </w:div>
            <w:div w:id="493692812">
              <w:marLeft w:val="1440"/>
              <w:marRight w:val="0"/>
              <w:marTop w:val="0"/>
              <w:marBottom w:val="0"/>
              <w:divBdr>
                <w:top w:val="none" w:sz="0" w:space="0" w:color="auto"/>
                <w:left w:val="none" w:sz="0" w:space="0" w:color="auto"/>
                <w:bottom w:val="none" w:sz="0" w:space="0" w:color="auto"/>
                <w:right w:val="none" w:sz="0" w:space="0" w:color="auto"/>
              </w:divBdr>
            </w:div>
            <w:div w:id="493692813">
              <w:marLeft w:val="1440"/>
              <w:marRight w:val="0"/>
              <w:marTop w:val="0"/>
              <w:marBottom w:val="0"/>
              <w:divBdr>
                <w:top w:val="none" w:sz="0" w:space="0" w:color="auto"/>
                <w:left w:val="none" w:sz="0" w:space="0" w:color="auto"/>
                <w:bottom w:val="none" w:sz="0" w:space="0" w:color="auto"/>
                <w:right w:val="none" w:sz="0" w:space="0" w:color="auto"/>
              </w:divBdr>
            </w:div>
            <w:div w:id="493692814">
              <w:marLeft w:val="1440"/>
              <w:marRight w:val="0"/>
              <w:marTop w:val="0"/>
              <w:marBottom w:val="0"/>
              <w:divBdr>
                <w:top w:val="none" w:sz="0" w:space="0" w:color="auto"/>
                <w:left w:val="none" w:sz="0" w:space="0" w:color="auto"/>
                <w:bottom w:val="none" w:sz="0" w:space="0" w:color="auto"/>
                <w:right w:val="none" w:sz="0" w:space="0" w:color="auto"/>
              </w:divBdr>
            </w:div>
            <w:div w:id="493692815">
              <w:marLeft w:val="1440"/>
              <w:marRight w:val="0"/>
              <w:marTop w:val="0"/>
              <w:marBottom w:val="0"/>
              <w:divBdr>
                <w:top w:val="none" w:sz="0" w:space="0" w:color="auto"/>
                <w:left w:val="none" w:sz="0" w:space="0" w:color="auto"/>
                <w:bottom w:val="none" w:sz="0" w:space="0" w:color="auto"/>
                <w:right w:val="none" w:sz="0" w:space="0" w:color="auto"/>
              </w:divBdr>
            </w:div>
            <w:div w:id="493692816">
              <w:marLeft w:val="1440"/>
              <w:marRight w:val="0"/>
              <w:marTop w:val="0"/>
              <w:marBottom w:val="0"/>
              <w:divBdr>
                <w:top w:val="none" w:sz="0" w:space="0" w:color="auto"/>
                <w:left w:val="none" w:sz="0" w:space="0" w:color="auto"/>
                <w:bottom w:val="none" w:sz="0" w:space="0" w:color="auto"/>
                <w:right w:val="none" w:sz="0" w:space="0" w:color="auto"/>
              </w:divBdr>
            </w:div>
            <w:div w:id="493692817">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13</Pages>
  <Words>3894</Words>
  <Characters>22201</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Tartnuk</dc:creator>
  <cp:keywords/>
  <dc:description/>
  <cp:lastModifiedBy>User</cp:lastModifiedBy>
  <cp:revision>4</cp:revision>
  <dcterms:created xsi:type="dcterms:W3CDTF">2013-10-27T12:20:00Z</dcterms:created>
  <dcterms:modified xsi:type="dcterms:W3CDTF">2018-03-06T10:40:00Z</dcterms:modified>
</cp:coreProperties>
</file>